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AC7C8" w14:textId="77777777" w:rsidR="008B57CD" w:rsidRDefault="002A2BC7">
      <w:pPr>
        <w:pStyle w:val="Corpotesto"/>
        <w:ind w:left="14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37E3C9FB" wp14:editId="38C866AB">
            <wp:extent cx="6095231" cy="96812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231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AF292F" w14:textId="77777777" w:rsidR="008B57CD" w:rsidRDefault="002A2BC7">
      <w:pPr>
        <w:pStyle w:val="Corpotesto"/>
        <w:spacing w:before="7"/>
        <w:ind w:right="1"/>
        <w:jc w:val="center"/>
      </w:pPr>
      <w:r>
        <w:t>Nota</w:t>
      </w:r>
      <w:r>
        <w:rPr>
          <w:spacing w:val="-4"/>
        </w:rPr>
        <w:t xml:space="preserve"> </w:t>
      </w:r>
      <w:r>
        <w:rPr>
          <w:spacing w:val="-2"/>
        </w:rPr>
        <w:t>stampa</w:t>
      </w:r>
    </w:p>
    <w:p w14:paraId="32CBCEA3" w14:textId="77777777" w:rsidR="008B57CD" w:rsidRDefault="008B57CD">
      <w:pPr>
        <w:pStyle w:val="Corpotesto"/>
        <w:spacing w:before="1"/>
      </w:pPr>
    </w:p>
    <w:p w14:paraId="4FC2FF88" w14:textId="77777777" w:rsidR="008B57CD" w:rsidRDefault="002A2BC7">
      <w:pPr>
        <w:pStyle w:val="Titolo"/>
      </w:pPr>
      <w:r>
        <w:t>OROAREZZO,</w:t>
      </w:r>
      <w:r>
        <w:rPr>
          <w:spacing w:val="-16"/>
        </w:rPr>
        <w:t xml:space="preserve"> </w:t>
      </w:r>
      <w:r>
        <w:t>TRA</w:t>
      </w:r>
      <w:r>
        <w:rPr>
          <w:spacing w:val="-16"/>
        </w:rPr>
        <w:t xml:space="preserve"> </w:t>
      </w:r>
      <w:r>
        <w:t>MERCATI</w:t>
      </w:r>
      <w:r>
        <w:rPr>
          <w:spacing w:val="-16"/>
        </w:rPr>
        <w:t xml:space="preserve"> </w:t>
      </w:r>
      <w:r>
        <w:t>INTERNAZIONALI</w:t>
      </w:r>
      <w:r>
        <w:rPr>
          <w:spacing w:val="-16"/>
        </w:rPr>
        <w:t xml:space="preserve"> </w:t>
      </w:r>
      <w:r>
        <w:t>E</w:t>
      </w:r>
      <w:r>
        <w:rPr>
          <w:spacing w:val="-16"/>
        </w:rPr>
        <w:t xml:space="preserve"> </w:t>
      </w:r>
      <w:r>
        <w:t>CULTURA GLI EVENTI PER LA COMMUNITY BUSINESS</w:t>
      </w:r>
    </w:p>
    <w:p w14:paraId="06D1E6B7" w14:textId="77777777" w:rsidR="008B57CD" w:rsidRDefault="002A2BC7">
      <w:pPr>
        <w:pStyle w:val="Paragrafoelenco"/>
        <w:numPr>
          <w:ilvl w:val="0"/>
          <w:numId w:val="1"/>
        </w:numPr>
        <w:tabs>
          <w:tab w:val="left" w:pos="861"/>
        </w:tabs>
        <w:spacing w:before="266" w:line="242" w:lineRule="auto"/>
        <w:ind w:right="600"/>
        <w:rPr>
          <w:b/>
          <w:sz w:val="24"/>
        </w:rPr>
      </w:pPr>
      <w:r>
        <w:rPr>
          <w:b/>
          <w:sz w:val="24"/>
        </w:rPr>
        <w:t>Dal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13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maggio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piattaforma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informazione: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scenari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internazionali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curati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Club degli Orafi, Agenzia ICE, Consulta Orafa di Arezzo</w:t>
      </w:r>
    </w:p>
    <w:p w14:paraId="3D8CB9F2" w14:textId="77777777" w:rsidR="008B57CD" w:rsidRDefault="002A2BC7">
      <w:pPr>
        <w:pStyle w:val="Paragrafoelenco"/>
        <w:numPr>
          <w:ilvl w:val="0"/>
          <w:numId w:val="1"/>
        </w:numPr>
        <w:tabs>
          <w:tab w:val="left" w:pos="861"/>
        </w:tabs>
        <w:spacing w:line="301" w:lineRule="exact"/>
        <w:rPr>
          <w:b/>
          <w:sz w:val="24"/>
        </w:rPr>
      </w:pPr>
      <w:r>
        <w:rPr>
          <w:b/>
          <w:sz w:val="24"/>
        </w:rPr>
        <w:t>Aggiornamento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sul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retail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l’Osservatorio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Federpreziosi</w:t>
      </w:r>
      <w:proofErr w:type="spellEnd"/>
    </w:p>
    <w:p w14:paraId="5AC64CFB" w14:textId="77777777" w:rsidR="008B57CD" w:rsidRDefault="002A2BC7">
      <w:pPr>
        <w:pStyle w:val="Paragrafoelenco"/>
        <w:numPr>
          <w:ilvl w:val="0"/>
          <w:numId w:val="1"/>
        </w:numPr>
        <w:tabs>
          <w:tab w:val="left" w:pos="861"/>
        </w:tabs>
        <w:spacing w:line="305" w:lineRule="exact"/>
        <w:rPr>
          <w:b/>
          <w:sz w:val="24"/>
        </w:rPr>
      </w:pPr>
      <w:r>
        <w:rPr>
          <w:b/>
          <w:sz w:val="24"/>
        </w:rPr>
        <w:t>L’evento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“</w:t>
      </w:r>
      <w:proofErr w:type="spellStart"/>
      <w:r>
        <w:rPr>
          <w:b/>
          <w:sz w:val="24"/>
        </w:rPr>
        <w:t>Precious</w:t>
      </w:r>
      <w:proofErr w:type="spellEnd"/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Fashion”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gli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operatori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filiera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dell’accessorio</w:t>
      </w:r>
      <w:r>
        <w:rPr>
          <w:b/>
          <w:spacing w:val="-13"/>
          <w:sz w:val="24"/>
        </w:rPr>
        <w:t xml:space="preserve"> </w:t>
      </w:r>
      <w:r>
        <w:rPr>
          <w:b/>
          <w:spacing w:val="-4"/>
          <w:sz w:val="24"/>
        </w:rPr>
        <w:t>moda</w:t>
      </w:r>
    </w:p>
    <w:p w14:paraId="048431BF" w14:textId="77777777" w:rsidR="008B57CD" w:rsidRDefault="002A2BC7">
      <w:pPr>
        <w:pStyle w:val="Paragrafoelenco"/>
        <w:numPr>
          <w:ilvl w:val="0"/>
          <w:numId w:val="1"/>
        </w:numPr>
        <w:tabs>
          <w:tab w:val="left" w:pos="861"/>
        </w:tabs>
        <w:spacing w:before="1"/>
        <w:ind w:right="706"/>
        <w:rPr>
          <w:b/>
          <w:sz w:val="24"/>
        </w:rPr>
      </w:pPr>
      <w:r>
        <w:rPr>
          <w:b/>
          <w:sz w:val="24"/>
        </w:rPr>
        <w:t>La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community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2"/>
          <w:sz w:val="24"/>
        </w:rPr>
        <w:t xml:space="preserve"> </w:t>
      </w:r>
      <w:proofErr w:type="spellStart"/>
      <w:r>
        <w:rPr>
          <w:b/>
          <w:sz w:val="24"/>
        </w:rPr>
        <w:t>Oroarezzo</w:t>
      </w:r>
      <w:proofErr w:type="spellEnd"/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va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all’Opera: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teatro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Petrarca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l’allestimento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“Gianni Schicchi di Puccini con i </w:t>
      </w:r>
      <w:r>
        <w:rPr>
          <w:b/>
          <w:sz w:val="24"/>
        </w:rPr>
        <w:t>gioielli dei distretti orafi</w:t>
      </w:r>
    </w:p>
    <w:p w14:paraId="5E7529D4" w14:textId="77777777" w:rsidR="008B57CD" w:rsidRDefault="002A2BC7">
      <w:pPr>
        <w:spacing w:before="269"/>
        <w:ind w:left="1533" w:right="1535"/>
        <w:jc w:val="center"/>
        <w:rPr>
          <w:i/>
        </w:rPr>
      </w:pPr>
      <w:r>
        <w:t>oroarezzo.it</w:t>
      </w:r>
      <w:r>
        <w:rPr>
          <w:spacing w:val="-7"/>
        </w:rPr>
        <w:t xml:space="preserve"> </w:t>
      </w:r>
      <w:r>
        <w:t>|</w:t>
      </w:r>
      <w:r>
        <w:rPr>
          <w:spacing w:val="-9"/>
        </w:rPr>
        <w:t xml:space="preserve"> </w:t>
      </w:r>
      <w:r>
        <w:rPr>
          <w:i/>
        </w:rPr>
        <w:t>Shaping</w:t>
      </w:r>
      <w:r>
        <w:rPr>
          <w:i/>
          <w:spacing w:val="-7"/>
        </w:rPr>
        <w:t xml:space="preserve"> </w:t>
      </w:r>
      <w:proofErr w:type="spellStart"/>
      <w:r>
        <w:rPr>
          <w:i/>
        </w:rPr>
        <w:t>Jewelry</w:t>
      </w:r>
      <w:proofErr w:type="spellEnd"/>
      <w:r>
        <w:rPr>
          <w:i/>
          <w:spacing w:val="-6"/>
        </w:rPr>
        <w:t xml:space="preserve"> </w:t>
      </w:r>
      <w:proofErr w:type="spellStart"/>
      <w:r>
        <w:rPr>
          <w:i/>
          <w:spacing w:val="-2"/>
        </w:rPr>
        <w:t>Ideas</w:t>
      </w:r>
      <w:proofErr w:type="spellEnd"/>
    </w:p>
    <w:p w14:paraId="4FD281C2" w14:textId="77777777" w:rsidR="008B57CD" w:rsidRDefault="008B57CD">
      <w:pPr>
        <w:pStyle w:val="Corpotesto"/>
        <w:spacing w:before="1"/>
        <w:rPr>
          <w:i/>
        </w:rPr>
      </w:pPr>
    </w:p>
    <w:p w14:paraId="59C8BDDA" w14:textId="20EEA4A4" w:rsidR="008B57CD" w:rsidRDefault="002A2BC7">
      <w:pPr>
        <w:pStyle w:val="Corpotesto"/>
        <w:ind w:left="140" w:right="138"/>
        <w:jc w:val="both"/>
      </w:pPr>
      <w:r>
        <w:rPr>
          <w:i/>
        </w:rPr>
        <w:t xml:space="preserve">Arezzo, </w:t>
      </w:r>
      <w:r w:rsidR="00C37C26">
        <w:rPr>
          <w:i/>
        </w:rPr>
        <w:t>10-13 maggio</w:t>
      </w:r>
      <w:r>
        <w:rPr>
          <w:i/>
        </w:rPr>
        <w:t xml:space="preserve"> 2025 </w:t>
      </w:r>
      <w:r>
        <w:t>– Mercati in evoluzione, tra Europa ed estremo Oriente. Analisi competenti, per orientare le imprese tra barriere tariffarie e prezzi delle materie prime. Lo stato dell’arte per la filiera degli accessori</w:t>
      </w:r>
      <w:r>
        <w:rPr>
          <w:spacing w:val="-3"/>
        </w:rPr>
        <w:t xml:space="preserve"> </w:t>
      </w:r>
      <w:r>
        <w:t>moda.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poi</w:t>
      </w:r>
      <w:r>
        <w:rPr>
          <w:spacing w:val="-5"/>
        </w:rPr>
        <w:t xml:space="preserve"> </w:t>
      </w:r>
      <w:r>
        <w:t>occasioni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cultura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bellezza</w:t>
      </w:r>
      <w:r>
        <w:rPr>
          <w:spacing w:val="-3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centro</w:t>
      </w:r>
      <w:r>
        <w:rPr>
          <w:spacing w:val="-5"/>
        </w:rPr>
        <w:t xml:space="preserve"> </w:t>
      </w:r>
      <w:r>
        <w:t>storico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città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lirica</w:t>
      </w:r>
      <w:r>
        <w:rPr>
          <w:spacing w:val="-5"/>
        </w:rPr>
        <w:t xml:space="preserve"> </w:t>
      </w:r>
      <w:r>
        <w:t>che</w:t>
      </w:r>
      <w:r>
        <w:rPr>
          <w:spacing w:val="-3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adorna</w:t>
      </w:r>
      <w:r>
        <w:rPr>
          <w:spacing w:val="-3"/>
        </w:rPr>
        <w:t xml:space="preserve"> </w:t>
      </w:r>
      <w:r>
        <w:t>di gioielli</w:t>
      </w:r>
      <w:r>
        <w:rPr>
          <w:spacing w:val="-1"/>
        </w:rPr>
        <w:t xml:space="preserve"> </w:t>
      </w:r>
      <w:r>
        <w:t>italiani.</w:t>
      </w:r>
      <w:r>
        <w:rPr>
          <w:spacing w:val="-1"/>
        </w:rPr>
        <w:t xml:space="preserve"> </w:t>
      </w:r>
      <w:r>
        <w:t>Cresce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anno in</w:t>
      </w:r>
      <w:r>
        <w:rPr>
          <w:spacing w:val="-1"/>
        </w:rPr>
        <w:t xml:space="preserve"> </w:t>
      </w:r>
      <w:r>
        <w:t>anno,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autorevolezza e qualità, il</w:t>
      </w:r>
      <w:r>
        <w:rPr>
          <w:spacing w:val="-2"/>
        </w:rPr>
        <w:t xml:space="preserve"> </w:t>
      </w:r>
      <w:r>
        <w:t>programma degli</w:t>
      </w:r>
      <w:r>
        <w:rPr>
          <w:spacing w:val="-1"/>
        </w:rPr>
        <w:t xml:space="preserve"> </w:t>
      </w:r>
      <w:r>
        <w:t>eventi</w:t>
      </w:r>
      <w:r>
        <w:rPr>
          <w:spacing w:val="-1"/>
        </w:rPr>
        <w:t xml:space="preserve"> </w:t>
      </w:r>
      <w:r>
        <w:t>per la</w:t>
      </w:r>
      <w:r>
        <w:rPr>
          <w:spacing w:val="-2"/>
        </w:rPr>
        <w:t xml:space="preserve"> </w:t>
      </w:r>
      <w:r>
        <w:t xml:space="preserve">comunità business di </w:t>
      </w:r>
      <w:proofErr w:type="spellStart"/>
      <w:r>
        <w:rPr>
          <w:b/>
        </w:rPr>
        <w:t>Oroarezzo</w:t>
      </w:r>
      <w:proofErr w:type="spellEnd"/>
      <w:r>
        <w:t xml:space="preserve">, il salone internazionale per la manifattura orafa e argentiera di </w:t>
      </w:r>
      <w:proofErr w:type="spellStart"/>
      <w:r>
        <w:rPr>
          <w:b/>
        </w:rPr>
        <w:t>Italian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Exhibition</w:t>
      </w:r>
      <w:proofErr w:type="spellEnd"/>
      <w:r>
        <w:rPr>
          <w:b/>
        </w:rPr>
        <w:t xml:space="preserve"> Group</w:t>
      </w:r>
      <w:r>
        <w:t xml:space="preserve"> </w:t>
      </w:r>
      <w:r>
        <w:rPr>
          <w:b/>
        </w:rPr>
        <w:t xml:space="preserve">dal 10 al 13 maggio </w:t>
      </w:r>
      <w:r>
        <w:t xml:space="preserve">nei padiglioni di </w:t>
      </w:r>
      <w:r>
        <w:rPr>
          <w:b/>
        </w:rPr>
        <w:t>Arezzo Fiere e Congressi</w:t>
      </w:r>
      <w:r>
        <w:t>.</w:t>
      </w:r>
    </w:p>
    <w:p w14:paraId="05282DE3" w14:textId="77777777" w:rsidR="008B57CD" w:rsidRDefault="002A2BC7">
      <w:pPr>
        <w:pStyle w:val="Titolo1"/>
      </w:pPr>
      <w:r>
        <w:rPr>
          <w:spacing w:val="-2"/>
        </w:rPr>
        <w:t>OROAREZZO,</w:t>
      </w:r>
      <w:r>
        <w:rPr>
          <w:spacing w:val="-4"/>
        </w:rPr>
        <w:t xml:space="preserve"> </w:t>
      </w:r>
      <w:r>
        <w:rPr>
          <w:spacing w:val="-2"/>
        </w:rPr>
        <w:t>COME</w:t>
      </w:r>
      <w:r>
        <w:rPr>
          <w:spacing w:val="-3"/>
        </w:rPr>
        <w:t xml:space="preserve"> </w:t>
      </w:r>
      <w:r>
        <w:rPr>
          <w:spacing w:val="-2"/>
        </w:rPr>
        <w:t>ORIENTARSI</w:t>
      </w:r>
      <w:r>
        <w:rPr>
          <w:spacing w:val="-4"/>
        </w:rPr>
        <w:t xml:space="preserve"> </w:t>
      </w:r>
      <w:r>
        <w:rPr>
          <w:spacing w:val="-2"/>
        </w:rPr>
        <w:t>NEI MERCATI ESTERI</w:t>
      </w:r>
    </w:p>
    <w:p w14:paraId="71752133" w14:textId="1583FA22" w:rsidR="008B57CD" w:rsidRDefault="002A2BC7">
      <w:pPr>
        <w:pStyle w:val="Corpotesto"/>
        <w:ind w:left="140" w:right="134"/>
        <w:jc w:val="both"/>
      </w:pPr>
      <w:r>
        <w:t xml:space="preserve">Ad Arezzo, distretto orafo con </w:t>
      </w:r>
      <w:r w:rsidR="00C37C26">
        <w:t>quasi 7,7</w:t>
      </w:r>
      <w:r>
        <w:t xml:space="preserve"> miliardi di vendite verso l’estero, IEG crea occasioni per meglio comprendere l’evoluzione dei mercati internazionali. Nel giorno d’inaugurazione, si parte con la tavola rotonda istituzionale dedicata a “L'oreficeria nel mondo: dinamiche di un settore d'eccellenza del Made in </w:t>
      </w:r>
      <w:proofErr w:type="spellStart"/>
      <w:r>
        <w:t>Italy</w:t>
      </w:r>
      <w:proofErr w:type="spellEnd"/>
      <w:r>
        <w:t xml:space="preserve">” (evento sponsorizzato da BPER Banca), seguita dall’evento firmato </w:t>
      </w:r>
      <w:r>
        <w:rPr>
          <w:b/>
        </w:rPr>
        <w:t xml:space="preserve">Club degli Orafi </w:t>
      </w:r>
      <w:r>
        <w:t>“Tra mercati, sostenibilità, barriere tariffarie e supply-chain: analisi e prospettive per il comparto nel 2025” che vede assieme</w:t>
      </w:r>
      <w:r>
        <w:rPr>
          <w:spacing w:val="-6"/>
        </w:rPr>
        <w:t xml:space="preserve"> </w:t>
      </w:r>
      <w:r>
        <w:t>alle</w:t>
      </w:r>
      <w:r>
        <w:rPr>
          <w:spacing w:val="-7"/>
        </w:rPr>
        <w:t xml:space="preserve"> </w:t>
      </w:r>
      <w:r>
        <w:t>economiste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proofErr w:type="spellStart"/>
      <w:r>
        <w:rPr>
          <w:b/>
        </w:rPr>
        <w:t>Research</w:t>
      </w:r>
      <w:proofErr w:type="spellEnd"/>
      <w:r>
        <w:rPr>
          <w:b/>
          <w:spacing w:val="-5"/>
        </w:rPr>
        <w:t xml:space="preserve"> </w:t>
      </w:r>
      <w:r>
        <w:rPr>
          <w:b/>
        </w:rPr>
        <w:t>Department</w:t>
      </w:r>
      <w:r>
        <w:rPr>
          <w:b/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b/>
        </w:rPr>
        <w:t>Intesa</w:t>
      </w:r>
      <w:r>
        <w:rPr>
          <w:b/>
          <w:spacing w:val="-8"/>
        </w:rPr>
        <w:t xml:space="preserve"> </w:t>
      </w:r>
      <w:r>
        <w:rPr>
          <w:b/>
        </w:rPr>
        <w:t>Sanpaolo</w:t>
      </w:r>
      <w:r>
        <w:rPr>
          <w:b/>
          <w:spacing w:val="-4"/>
        </w:rPr>
        <w:t xml:space="preserve"> </w:t>
      </w:r>
      <w:r>
        <w:rPr>
          <w:b/>
        </w:rPr>
        <w:t>Daniela</w:t>
      </w:r>
      <w:r>
        <w:rPr>
          <w:b/>
          <w:spacing w:val="-7"/>
        </w:rPr>
        <w:t xml:space="preserve"> </w:t>
      </w:r>
      <w:r>
        <w:rPr>
          <w:b/>
        </w:rPr>
        <w:t>Corsini</w:t>
      </w:r>
      <w:r>
        <w:rPr>
          <w:b/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b/>
        </w:rPr>
        <w:t>Sara</w:t>
      </w:r>
      <w:r>
        <w:rPr>
          <w:b/>
          <w:spacing w:val="-8"/>
        </w:rPr>
        <w:t xml:space="preserve"> </w:t>
      </w:r>
      <w:r>
        <w:rPr>
          <w:b/>
        </w:rPr>
        <w:t>Giusti</w:t>
      </w:r>
      <w:r>
        <w:t>,</w:t>
      </w:r>
      <w:r>
        <w:rPr>
          <w:spacing w:val="-4"/>
        </w:rPr>
        <w:t xml:space="preserve"> </w:t>
      </w:r>
      <w:r>
        <w:rPr>
          <w:b/>
        </w:rPr>
        <w:t>Daniele Gualdani</w:t>
      </w:r>
      <w:r>
        <w:t>,</w:t>
      </w:r>
      <w:r>
        <w:rPr>
          <w:spacing w:val="-11"/>
        </w:rPr>
        <w:t xml:space="preserve"> </w:t>
      </w:r>
      <w:r>
        <w:t>amministratore</w:t>
      </w:r>
      <w:r>
        <w:rPr>
          <w:spacing w:val="-10"/>
        </w:rPr>
        <w:t xml:space="preserve"> </w:t>
      </w:r>
      <w:r>
        <w:t>unico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rPr>
          <w:b/>
        </w:rPr>
        <w:t>LEM</w:t>
      </w:r>
      <w:r>
        <w:rPr>
          <w:b/>
          <w:spacing w:val="-12"/>
        </w:rPr>
        <w:t xml:space="preserve"> </w:t>
      </w:r>
      <w:r>
        <w:rPr>
          <w:b/>
        </w:rPr>
        <w:t>Industries</w:t>
      </w:r>
      <w:r>
        <w:rPr>
          <w:b/>
          <w:spacing w:val="-10"/>
        </w:rPr>
        <w:t xml:space="preserve"> </w:t>
      </w:r>
      <w:r>
        <w:rPr>
          <w:b/>
        </w:rPr>
        <w:t>SpA</w:t>
      </w:r>
      <w:r>
        <w:rPr>
          <w:b/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rPr>
          <w:b/>
        </w:rPr>
        <w:t>Maria</w:t>
      </w:r>
      <w:r>
        <w:rPr>
          <w:b/>
          <w:spacing w:val="-11"/>
        </w:rPr>
        <w:t xml:space="preserve"> </w:t>
      </w:r>
      <w:r>
        <w:rPr>
          <w:b/>
        </w:rPr>
        <w:t>Cristina</w:t>
      </w:r>
      <w:r>
        <w:rPr>
          <w:b/>
          <w:spacing w:val="-12"/>
        </w:rPr>
        <w:t xml:space="preserve"> </w:t>
      </w:r>
      <w:r>
        <w:rPr>
          <w:b/>
        </w:rPr>
        <w:t>Squarcialupi</w:t>
      </w:r>
      <w:r>
        <w:t>,</w:t>
      </w:r>
      <w:r>
        <w:rPr>
          <w:spacing w:val="-11"/>
        </w:rPr>
        <w:t xml:space="preserve"> </w:t>
      </w:r>
      <w:r>
        <w:t>presidente</w:t>
      </w:r>
      <w:r>
        <w:rPr>
          <w:spacing w:val="-9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Club</w:t>
      </w:r>
      <w:r>
        <w:rPr>
          <w:spacing w:val="-12"/>
        </w:rPr>
        <w:t xml:space="preserve"> </w:t>
      </w:r>
      <w:r>
        <w:t xml:space="preserve">degli Orafi Italia e di </w:t>
      </w:r>
      <w:proofErr w:type="spellStart"/>
      <w:r>
        <w:rPr>
          <w:b/>
        </w:rPr>
        <w:t>UnoAerre</w:t>
      </w:r>
      <w:proofErr w:type="spellEnd"/>
      <w:r>
        <w:rPr>
          <w:b/>
        </w:rPr>
        <w:t xml:space="preserve"> Industries SpA</w:t>
      </w:r>
      <w:r>
        <w:t xml:space="preserve">, nonché vicepresidente </w:t>
      </w:r>
      <w:proofErr w:type="spellStart"/>
      <w:r>
        <w:rPr>
          <w:b/>
        </w:rPr>
        <w:t>Federorafi</w:t>
      </w:r>
      <w:proofErr w:type="spellEnd"/>
      <w:r>
        <w:rPr>
          <w:b/>
        </w:rPr>
        <w:t xml:space="preserve"> Confindustria </w:t>
      </w:r>
      <w:r>
        <w:t xml:space="preserve">con delega alla sostenibilità. Mentre </w:t>
      </w:r>
      <w:r>
        <w:rPr>
          <w:b/>
        </w:rPr>
        <w:t xml:space="preserve">ICE Agenzia </w:t>
      </w:r>
      <w:r>
        <w:t xml:space="preserve">in collaborazione con </w:t>
      </w:r>
      <w:proofErr w:type="spellStart"/>
      <w:r>
        <w:t>Yoodata</w:t>
      </w:r>
      <w:proofErr w:type="spellEnd"/>
      <w:r>
        <w:t xml:space="preserve">, nella giornata di sabato, organizza talk “Opportunità per il Made in </w:t>
      </w:r>
      <w:proofErr w:type="spellStart"/>
      <w:r>
        <w:t>Italy</w:t>
      </w:r>
      <w:proofErr w:type="spellEnd"/>
      <w:r>
        <w:t xml:space="preserve"> nei mercati europei”, ultima tappa nei distretti produttivi che ha visto presentare una ricerca voluta da </w:t>
      </w:r>
      <w:proofErr w:type="spellStart"/>
      <w:r>
        <w:t>Federorafi</w:t>
      </w:r>
      <w:proofErr w:type="spellEnd"/>
      <w:r>
        <w:t xml:space="preserve"> sui mercati di Francia, Germania, Italia, Regno Unito e Spagna. Ancora</w:t>
      </w:r>
      <w:r>
        <w:rPr>
          <w:spacing w:val="-8"/>
        </w:rPr>
        <w:t xml:space="preserve"> </w:t>
      </w:r>
      <w:r>
        <w:t>ICE</w:t>
      </w:r>
      <w:r>
        <w:rPr>
          <w:spacing w:val="-9"/>
        </w:rPr>
        <w:t xml:space="preserve"> </w:t>
      </w:r>
      <w:r>
        <w:t>Agenzia,</w:t>
      </w:r>
      <w:r>
        <w:rPr>
          <w:spacing w:val="-8"/>
        </w:rPr>
        <w:t xml:space="preserve"> </w:t>
      </w:r>
      <w:r>
        <w:t>lunedì</w:t>
      </w:r>
      <w:r>
        <w:rPr>
          <w:spacing w:val="-10"/>
        </w:rPr>
        <w:t xml:space="preserve"> </w:t>
      </w:r>
      <w:r>
        <w:t>12,</w:t>
      </w:r>
      <w:r>
        <w:rPr>
          <w:spacing w:val="-9"/>
        </w:rPr>
        <w:t xml:space="preserve"> </w:t>
      </w:r>
      <w:r>
        <w:t>presenta</w:t>
      </w:r>
      <w:r>
        <w:rPr>
          <w:spacing w:val="-7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opportunità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mercato</w:t>
      </w:r>
      <w:r>
        <w:rPr>
          <w:spacing w:val="-9"/>
        </w:rPr>
        <w:t xml:space="preserve"> </w:t>
      </w:r>
      <w:r>
        <w:t>vietnamita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direttore</w:t>
      </w:r>
      <w:r>
        <w:rPr>
          <w:spacing w:val="-9"/>
        </w:rPr>
        <w:t xml:space="preserve"> </w:t>
      </w:r>
      <w:r>
        <w:t>dell’Ufficio</w:t>
      </w:r>
      <w:r>
        <w:rPr>
          <w:spacing w:val="-7"/>
        </w:rPr>
        <w:t xml:space="preserve"> </w:t>
      </w:r>
      <w:r>
        <w:t>ICE</w:t>
      </w:r>
      <w:r>
        <w:t xml:space="preserve"> </w:t>
      </w:r>
      <w:r>
        <w:rPr>
          <w:spacing w:val="-2"/>
        </w:rPr>
        <w:t>di</w:t>
      </w:r>
      <w:r>
        <w:rPr>
          <w:spacing w:val="-5"/>
        </w:rPr>
        <w:t xml:space="preserve"> </w:t>
      </w:r>
      <w:r>
        <w:rPr>
          <w:spacing w:val="-2"/>
        </w:rPr>
        <w:t>Ho</w:t>
      </w:r>
      <w:r>
        <w:rPr>
          <w:spacing w:val="-4"/>
        </w:rPr>
        <w:t xml:space="preserve"> </w:t>
      </w:r>
      <w:r>
        <w:rPr>
          <w:spacing w:val="-2"/>
        </w:rPr>
        <w:t>Chi</w:t>
      </w:r>
      <w:r>
        <w:rPr>
          <w:spacing w:val="-9"/>
        </w:rPr>
        <w:t xml:space="preserve"> </w:t>
      </w:r>
      <w:r>
        <w:rPr>
          <w:spacing w:val="-2"/>
        </w:rPr>
        <w:t>Minh</w:t>
      </w:r>
      <w:r>
        <w:rPr>
          <w:spacing w:val="-6"/>
        </w:rPr>
        <w:t xml:space="preserve"> </w:t>
      </w:r>
      <w:r>
        <w:rPr>
          <w:spacing w:val="-2"/>
        </w:rPr>
        <w:t>City</w:t>
      </w:r>
      <w:r>
        <w:rPr>
          <w:spacing w:val="-4"/>
        </w:rPr>
        <w:t xml:space="preserve"> </w:t>
      </w:r>
      <w:r>
        <w:rPr>
          <w:b/>
          <w:spacing w:val="-2"/>
        </w:rPr>
        <w:t>Fabio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De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Cillis</w:t>
      </w:r>
      <w:r>
        <w:rPr>
          <w:spacing w:val="-2"/>
        </w:rPr>
        <w:t>,</w:t>
      </w:r>
      <w:r>
        <w:rPr>
          <w:spacing w:val="-5"/>
        </w:rPr>
        <w:t xml:space="preserve"> </w:t>
      </w:r>
      <w:r>
        <w:rPr>
          <w:spacing w:val="-2"/>
        </w:rPr>
        <w:t>la</w:t>
      </w:r>
      <w:r>
        <w:rPr>
          <w:spacing w:val="-5"/>
        </w:rPr>
        <w:t xml:space="preserve"> </w:t>
      </w:r>
      <w:r>
        <w:rPr>
          <w:spacing w:val="-2"/>
        </w:rPr>
        <w:t>designer</w:t>
      </w:r>
      <w:r>
        <w:rPr>
          <w:spacing w:val="-8"/>
        </w:rPr>
        <w:t xml:space="preserve"> </w:t>
      </w:r>
      <w:r>
        <w:rPr>
          <w:b/>
          <w:spacing w:val="-2"/>
        </w:rPr>
        <w:t>Anna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Vo</w:t>
      </w:r>
      <w:r>
        <w:rPr>
          <w:spacing w:val="-2"/>
        </w:rPr>
        <w:t>,</w:t>
      </w:r>
      <w:r>
        <w:rPr>
          <w:spacing w:val="-5"/>
        </w:rPr>
        <w:t xml:space="preserve"> </w:t>
      </w:r>
      <w:proofErr w:type="spellStart"/>
      <w:r>
        <w:rPr>
          <w:b/>
          <w:spacing w:val="-2"/>
        </w:rPr>
        <w:t>Thy</w:t>
      </w:r>
      <w:proofErr w:type="spellEnd"/>
      <w:r>
        <w:rPr>
          <w:b/>
          <w:spacing w:val="-6"/>
        </w:rPr>
        <w:t xml:space="preserve"> </w:t>
      </w:r>
      <w:r>
        <w:rPr>
          <w:b/>
          <w:spacing w:val="-2"/>
        </w:rPr>
        <w:t>Nguyen</w:t>
      </w:r>
      <w:r>
        <w:rPr>
          <w:b/>
          <w:spacing w:val="-5"/>
        </w:rPr>
        <w:t xml:space="preserve"> </w:t>
      </w:r>
      <w:r>
        <w:rPr>
          <w:spacing w:val="-2"/>
        </w:rPr>
        <w:t>dell’azienda</w:t>
      </w:r>
      <w:r>
        <w:rPr>
          <w:spacing w:val="-8"/>
        </w:rPr>
        <w:t xml:space="preserve"> </w:t>
      </w:r>
      <w:r>
        <w:rPr>
          <w:spacing w:val="-2"/>
        </w:rPr>
        <w:t>vietnamita</w:t>
      </w:r>
      <w:r>
        <w:rPr>
          <w:spacing w:val="-4"/>
        </w:rPr>
        <w:t xml:space="preserve"> </w:t>
      </w:r>
      <w:proofErr w:type="spellStart"/>
      <w:r>
        <w:rPr>
          <w:b/>
          <w:spacing w:val="-2"/>
        </w:rPr>
        <w:t>Jemmia</w:t>
      </w:r>
      <w:proofErr w:type="spellEnd"/>
      <w:r>
        <w:rPr>
          <w:b/>
          <w:spacing w:val="-9"/>
        </w:rPr>
        <w:t xml:space="preserve"> </w:t>
      </w:r>
      <w:r>
        <w:rPr>
          <w:b/>
          <w:spacing w:val="-2"/>
        </w:rPr>
        <w:t xml:space="preserve">Diamond </w:t>
      </w:r>
      <w:r>
        <w:t xml:space="preserve">e </w:t>
      </w:r>
      <w:r>
        <w:rPr>
          <w:b/>
        </w:rPr>
        <w:t xml:space="preserve">Nguyen Hoang </w:t>
      </w:r>
      <w:proofErr w:type="spellStart"/>
      <w:r>
        <w:rPr>
          <w:b/>
        </w:rPr>
        <w:t>Duy</w:t>
      </w:r>
      <w:proofErr w:type="spellEnd"/>
      <w:r>
        <w:t xml:space="preserve">, fondatore di </w:t>
      </w:r>
      <w:proofErr w:type="spellStart"/>
      <w:r>
        <w:rPr>
          <w:b/>
        </w:rPr>
        <w:t>Tierra</w:t>
      </w:r>
      <w:proofErr w:type="spellEnd"/>
      <w:r>
        <w:rPr>
          <w:b/>
        </w:rPr>
        <w:t xml:space="preserve"> Diamond</w:t>
      </w:r>
      <w:r>
        <w:t xml:space="preserve">, altro marchio di punta vietnamita. Ancora lunedì 12 maggio, la </w:t>
      </w:r>
      <w:r>
        <w:rPr>
          <w:b/>
        </w:rPr>
        <w:t xml:space="preserve">Consulta Orafa di Arezzo </w:t>
      </w:r>
      <w:r>
        <w:t xml:space="preserve">invita </w:t>
      </w:r>
      <w:r>
        <w:rPr>
          <w:b/>
        </w:rPr>
        <w:t>Enrico Quintavalle</w:t>
      </w:r>
      <w:r>
        <w:t>, responsabile nazionale dell'Ufficio Studi di Confartigianato,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orientare</w:t>
      </w:r>
      <w:r>
        <w:rPr>
          <w:spacing w:val="-10"/>
        </w:rPr>
        <w:t xml:space="preserve"> </w:t>
      </w:r>
      <w:r>
        <w:t>“Imprese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made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proofErr w:type="spellStart"/>
      <w:r>
        <w:t>Italy</w:t>
      </w:r>
      <w:proofErr w:type="spellEnd"/>
      <w:r>
        <w:rPr>
          <w:spacing w:val="-11"/>
        </w:rPr>
        <w:t xml:space="preserve"> </w:t>
      </w:r>
      <w:r>
        <w:t>dell’oreficeria,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sfide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nuovo</w:t>
      </w:r>
      <w:r>
        <w:rPr>
          <w:spacing w:val="-9"/>
        </w:rPr>
        <w:t xml:space="preserve"> </w:t>
      </w:r>
      <w:r>
        <w:t>(</w:t>
      </w:r>
      <w:proofErr w:type="spellStart"/>
      <w:r>
        <w:t>dis</w:t>
      </w:r>
      <w:proofErr w:type="spellEnd"/>
      <w:r>
        <w:t>)ordine</w:t>
      </w:r>
      <w:r>
        <w:rPr>
          <w:spacing w:val="-10"/>
        </w:rPr>
        <w:t xml:space="preserve"> </w:t>
      </w:r>
      <w:r>
        <w:t>mondiale”.</w:t>
      </w:r>
    </w:p>
    <w:p w14:paraId="35878329" w14:textId="77777777" w:rsidR="008B57CD" w:rsidRDefault="008B57CD">
      <w:pPr>
        <w:pStyle w:val="Corpotesto"/>
      </w:pPr>
    </w:p>
    <w:p w14:paraId="2ABF8972" w14:textId="77777777" w:rsidR="008B57CD" w:rsidRDefault="002A2BC7">
      <w:pPr>
        <w:pStyle w:val="Titolo1"/>
        <w:spacing w:before="0"/>
      </w:pPr>
      <w:r>
        <w:rPr>
          <w:spacing w:val="-2"/>
        </w:rPr>
        <w:t>RETAIL,</w:t>
      </w:r>
      <w:r>
        <w:rPr>
          <w:spacing w:val="-12"/>
        </w:rPr>
        <w:t xml:space="preserve"> </w:t>
      </w:r>
      <w:r>
        <w:rPr>
          <w:spacing w:val="-2"/>
        </w:rPr>
        <w:t>L’OSSERVATORIO</w:t>
      </w:r>
      <w:r>
        <w:rPr>
          <w:spacing w:val="-9"/>
        </w:rPr>
        <w:t xml:space="preserve"> </w:t>
      </w:r>
      <w:r>
        <w:rPr>
          <w:spacing w:val="-2"/>
        </w:rPr>
        <w:t>FEDERPREZIOSI</w:t>
      </w:r>
      <w:r>
        <w:rPr>
          <w:spacing w:val="-10"/>
        </w:rPr>
        <w:t xml:space="preserve"> </w:t>
      </w:r>
      <w:r>
        <w:rPr>
          <w:spacing w:val="-2"/>
        </w:rPr>
        <w:t>SUL</w:t>
      </w:r>
      <w:r>
        <w:rPr>
          <w:spacing w:val="-9"/>
        </w:rPr>
        <w:t xml:space="preserve"> </w:t>
      </w:r>
      <w:r>
        <w:rPr>
          <w:spacing w:val="-2"/>
        </w:rPr>
        <w:t>MERCATO</w:t>
      </w:r>
      <w:r>
        <w:rPr>
          <w:spacing w:val="-9"/>
        </w:rPr>
        <w:t xml:space="preserve"> </w:t>
      </w:r>
      <w:r>
        <w:rPr>
          <w:spacing w:val="-2"/>
        </w:rPr>
        <w:t>DOMESTICO</w:t>
      </w:r>
    </w:p>
    <w:p w14:paraId="1108B42E" w14:textId="744B5924" w:rsidR="008B57CD" w:rsidRDefault="002A2BC7">
      <w:pPr>
        <w:pStyle w:val="Corpotesto"/>
        <w:ind w:left="140" w:right="133"/>
        <w:jc w:val="both"/>
      </w:pPr>
      <w:r>
        <w:t xml:space="preserve">Accanto ai mercati esteri, resta cruciale l’attenzione per quello domestico. </w:t>
      </w:r>
      <w:proofErr w:type="spellStart"/>
      <w:r>
        <w:t>Federpreziosi</w:t>
      </w:r>
      <w:proofErr w:type="spellEnd"/>
      <w:r>
        <w:t xml:space="preserve"> Confcommercio presenta ad Arezzo il suo l’Osservatorio sul retail</w:t>
      </w:r>
      <w:r w:rsidR="003676CD">
        <w:t>:</w:t>
      </w:r>
      <w:r>
        <w:t xml:space="preserve"> “Ascoltare il cliente, leggere i numeri: l'evoluzione dell'acquisto in gioielleria”</w:t>
      </w:r>
      <w:r w:rsidR="003676CD">
        <w:t>,</w:t>
      </w:r>
      <w:r>
        <w:t xml:space="preserve"> </w:t>
      </w:r>
      <w:r w:rsidR="003676CD">
        <w:t>vede</w:t>
      </w:r>
      <w:r>
        <w:t xml:space="preserve"> la partecipazione di </w:t>
      </w:r>
      <w:r>
        <w:rPr>
          <w:b/>
        </w:rPr>
        <w:t>Pierluigi Ascani</w:t>
      </w:r>
      <w:r>
        <w:t xml:space="preserve">, presidente di Format </w:t>
      </w:r>
      <w:proofErr w:type="spellStart"/>
      <w:r>
        <w:t>Research</w:t>
      </w:r>
      <w:proofErr w:type="spellEnd"/>
      <w:r>
        <w:t xml:space="preserve">, l’istituto demoscopico che cura l’Osservatorio, </w:t>
      </w:r>
      <w:r w:rsidR="003676CD">
        <w:t>de</w:t>
      </w:r>
      <w:r>
        <w:t xml:space="preserve">l presidente di </w:t>
      </w:r>
      <w:proofErr w:type="spellStart"/>
      <w:r>
        <w:rPr>
          <w:b/>
        </w:rPr>
        <w:t>Federpreziosi</w:t>
      </w:r>
      <w:proofErr w:type="spellEnd"/>
      <w:r>
        <w:rPr>
          <w:b/>
        </w:rPr>
        <w:t xml:space="preserve"> Stefano Andreis</w:t>
      </w:r>
      <w:r>
        <w:t xml:space="preserve">, </w:t>
      </w:r>
      <w:r w:rsidR="003676CD">
        <w:t>de</w:t>
      </w:r>
      <w:r>
        <w:t>l vicepresidente</w:t>
      </w:r>
      <w:r>
        <w:rPr>
          <w:spacing w:val="-9"/>
        </w:rPr>
        <w:t xml:space="preserve"> </w:t>
      </w:r>
      <w:r>
        <w:t>vicario</w:t>
      </w:r>
      <w:r>
        <w:rPr>
          <w:spacing w:val="-6"/>
        </w:rPr>
        <w:t xml:space="preserve"> </w:t>
      </w:r>
      <w:r>
        <w:rPr>
          <w:b/>
        </w:rPr>
        <w:t>Vincenzo</w:t>
      </w:r>
      <w:r>
        <w:rPr>
          <w:b/>
          <w:spacing w:val="-8"/>
        </w:rPr>
        <w:t xml:space="preserve"> </w:t>
      </w:r>
      <w:r>
        <w:rPr>
          <w:b/>
        </w:rPr>
        <w:t>Aucella</w:t>
      </w:r>
      <w:r>
        <w:t>,</w:t>
      </w:r>
      <w:r>
        <w:rPr>
          <w:spacing w:val="-8"/>
        </w:rPr>
        <w:t xml:space="preserve"> </w:t>
      </w:r>
      <w:r w:rsidR="003676CD">
        <w:rPr>
          <w:spacing w:val="-8"/>
        </w:rPr>
        <w:t>del</w:t>
      </w:r>
      <w:r>
        <w:t>la</w:t>
      </w:r>
      <w:r>
        <w:rPr>
          <w:spacing w:val="-8"/>
        </w:rPr>
        <w:t xml:space="preserve"> </w:t>
      </w:r>
      <w:r>
        <w:t>presidente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proofErr w:type="spellStart"/>
      <w:r>
        <w:t>Federpreziosi</w:t>
      </w:r>
      <w:proofErr w:type="spellEnd"/>
      <w:r>
        <w:rPr>
          <w:spacing w:val="-8"/>
        </w:rPr>
        <w:t xml:space="preserve"> </w:t>
      </w:r>
      <w:r>
        <w:t>Firenze</w:t>
      </w:r>
      <w:r>
        <w:rPr>
          <w:spacing w:val="-8"/>
        </w:rPr>
        <w:t xml:space="preserve"> </w:t>
      </w:r>
      <w:r>
        <w:t>Arezzo</w:t>
      </w:r>
      <w:r>
        <w:rPr>
          <w:spacing w:val="-5"/>
        </w:rPr>
        <w:t xml:space="preserve"> </w:t>
      </w:r>
      <w:r>
        <w:rPr>
          <w:b/>
        </w:rPr>
        <w:t>Elena</w:t>
      </w:r>
      <w:r>
        <w:rPr>
          <w:b/>
          <w:spacing w:val="-8"/>
        </w:rPr>
        <w:t xml:space="preserve"> </w:t>
      </w:r>
      <w:r>
        <w:rPr>
          <w:b/>
        </w:rPr>
        <w:t>Spanò</w:t>
      </w:r>
      <w:r>
        <w:rPr>
          <w:b/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 w:rsidR="003676CD">
        <w:rPr>
          <w:spacing w:val="-8"/>
        </w:rPr>
        <w:t xml:space="preserve">di </w:t>
      </w:r>
      <w:r>
        <w:rPr>
          <w:b/>
        </w:rPr>
        <w:t>Simone Haddad</w:t>
      </w:r>
      <w:r>
        <w:t xml:space="preserve">, vicepresidente </w:t>
      </w:r>
      <w:proofErr w:type="spellStart"/>
      <w:r>
        <w:t>Federpreziosi</w:t>
      </w:r>
      <w:proofErr w:type="spellEnd"/>
      <w:r>
        <w:t xml:space="preserve"> Roma.</w:t>
      </w:r>
    </w:p>
    <w:p w14:paraId="15F5136B" w14:textId="77777777" w:rsidR="008B57CD" w:rsidRDefault="008B57CD">
      <w:pPr>
        <w:pStyle w:val="Corpotesto"/>
        <w:jc w:val="both"/>
        <w:sectPr w:rsidR="008B57CD">
          <w:type w:val="continuous"/>
          <w:pgSz w:w="11910" w:h="16840"/>
          <w:pgMar w:top="1000" w:right="992" w:bottom="280" w:left="992" w:header="720" w:footer="720" w:gutter="0"/>
          <w:cols w:space="720"/>
        </w:sectPr>
      </w:pPr>
    </w:p>
    <w:p w14:paraId="75F6A704" w14:textId="77777777" w:rsidR="008B57CD" w:rsidRDefault="002A2BC7">
      <w:pPr>
        <w:pStyle w:val="Titolo1"/>
        <w:spacing w:before="41"/>
      </w:pPr>
      <w:r>
        <w:rPr>
          <w:spacing w:val="-2"/>
        </w:rPr>
        <w:lastRenderedPageBreak/>
        <w:t>PRECIOUS</w:t>
      </w:r>
      <w:r>
        <w:rPr>
          <w:spacing w:val="-9"/>
        </w:rPr>
        <w:t xml:space="preserve"> </w:t>
      </w:r>
      <w:r>
        <w:rPr>
          <w:spacing w:val="-2"/>
        </w:rPr>
        <w:t>FASHION,</w:t>
      </w:r>
      <w:r>
        <w:rPr>
          <w:spacing w:val="-8"/>
        </w:rPr>
        <w:t xml:space="preserve"> </w:t>
      </w:r>
      <w:r>
        <w:rPr>
          <w:spacing w:val="-2"/>
        </w:rPr>
        <w:t>L’EVENTO</w:t>
      </w:r>
      <w:r>
        <w:rPr>
          <w:spacing w:val="-6"/>
        </w:rPr>
        <w:t xml:space="preserve"> </w:t>
      </w:r>
      <w:r>
        <w:rPr>
          <w:spacing w:val="-2"/>
        </w:rPr>
        <w:t>PER</w:t>
      </w:r>
      <w:r>
        <w:rPr>
          <w:spacing w:val="-7"/>
        </w:rPr>
        <w:t xml:space="preserve"> </w:t>
      </w:r>
      <w:r>
        <w:rPr>
          <w:spacing w:val="-2"/>
        </w:rPr>
        <w:t>L’ACCESSORIO</w:t>
      </w:r>
      <w:r>
        <w:rPr>
          <w:spacing w:val="-6"/>
        </w:rPr>
        <w:t xml:space="preserve"> </w:t>
      </w:r>
      <w:r>
        <w:rPr>
          <w:spacing w:val="-4"/>
        </w:rPr>
        <w:t>MODA</w:t>
      </w:r>
    </w:p>
    <w:p w14:paraId="127238AC" w14:textId="77777777" w:rsidR="008B57CD" w:rsidRDefault="002A2BC7">
      <w:pPr>
        <w:pStyle w:val="Corpotesto"/>
        <w:ind w:left="140" w:right="135"/>
        <w:jc w:val="both"/>
      </w:pPr>
      <w:r>
        <w:t xml:space="preserve">La moda abbandona il “quiet </w:t>
      </w:r>
      <w:proofErr w:type="spellStart"/>
      <w:r>
        <w:t>luxury</w:t>
      </w:r>
      <w:proofErr w:type="spellEnd"/>
      <w:r>
        <w:t>” e propone oggi volumi importanti per gli accessori. Una scelta che il prezzo corrente dell’oro sembra penalizzare, alla quale sia i nuovi materiali che la tecnologia più evoluta utilizzata</w:t>
      </w:r>
      <w:r>
        <w:rPr>
          <w:spacing w:val="-13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oreficeria</w:t>
      </w:r>
      <w:r>
        <w:rPr>
          <w:spacing w:val="-13"/>
        </w:rPr>
        <w:t xml:space="preserve"> </w:t>
      </w:r>
      <w:r>
        <w:t>possono</w:t>
      </w:r>
      <w:r>
        <w:rPr>
          <w:spacing w:val="-12"/>
        </w:rPr>
        <w:t xml:space="preserve"> </w:t>
      </w:r>
      <w:r>
        <w:t>dare</w:t>
      </w:r>
      <w:r>
        <w:rPr>
          <w:spacing w:val="-13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risposta.</w:t>
      </w:r>
      <w:r>
        <w:rPr>
          <w:spacing w:val="-12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tema</w:t>
      </w:r>
      <w:r>
        <w:rPr>
          <w:spacing w:val="-11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seconda</w:t>
      </w:r>
      <w:r>
        <w:rPr>
          <w:spacing w:val="-12"/>
        </w:rPr>
        <w:t xml:space="preserve"> </w:t>
      </w:r>
      <w:r>
        <w:t>edizione</w:t>
      </w:r>
      <w:r>
        <w:rPr>
          <w:spacing w:val="-13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rPr>
          <w:b/>
        </w:rPr>
        <w:t>Precious</w:t>
      </w:r>
      <w:proofErr w:type="spellEnd"/>
      <w:r>
        <w:rPr>
          <w:b/>
          <w:spacing w:val="-13"/>
        </w:rPr>
        <w:t xml:space="preserve"> </w:t>
      </w:r>
      <w:r>
        <w:rPr>
          <w:b/>
        </w:rPr>
        <w:t>Fashion</w:t>
      </w:r>
      <w:r>
        <w:t>,</w:t>
      </w:r>
      <w:r>
        <w:rPr>
          <w:spacing w:val="-11"/>
        </w:rPr>
        <w:t xml:space="preserve"> </w:t>
      </w:r>
      <w:r>
        <w:t>evento che segna lo stato dell’arte per una filiera complementare alla manifattura orafa. “Massimalismo e competitività:</w:t>
      </w:r>
      <w:r>
        <w:rPr>
          <w:spacing w:val="-2"/>
        </w:rPr>
        <w:t xml:space="preserve"> </w:t>
      </w:r>
      <w:r>
        <w:t>opportunità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sfide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filiera</w:t>
      </w:r>
      <w:r>
        <w:rPr>
          <w:spacing w:val="-4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accessori</w:t>
      </w:r>
      <w:r>
        <w:rPr>
          <w:spacing w:val="-2"/>
        </w:rPr>
        <w:t xml:space="preserve"> </w:t>
      </w:r>
      <w:r>
        <w:t>moda",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collaborazione</w:t>
      </w:r>
      <w:r>
        <w:rPr>
          <w:spacing w:val="-2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rivista</w:t>
      </w:r>
      <w:r>
        <w:rPr>
          <w:spacing w:val="-7"/>
        </w:rPr>
        <w:t xml:space="preserve"> </w:t>
      </w:r>
      <w:r>
        <w:t xml:space="preserve">Leather &amp; </w:t>
      </w:r>
      <w:proofErr w:type="spellStart"/>
      <w:r>
        <w:t>Luxury</w:t>
      </w:r>
      <w:proofErr w:type="spellEnd"/>
      <w:r>
        <w:t xml:space="preserve"> e </w:t>
      </w:r>
      <w:r>
        <w:rPr>
          <w:b/>
        </w:rPr>
        <w:t>AFEMO</w:t>
      </w:r>
      <w:r>
        <w:t>, Associazione Italiana di Fabbricanti ed Esportatori di Macchine Orafe.</w:t>
      </w:r>
    </w:p>
    <w:p w14:paraId="42F4C778" w14:textId="77777777" w:rsidR="008B57CD" w:rsidRDefault="002A2BC7">
      <w:pPr>
        <w:pStyle w:val="Titolo1"/>
      </w:pPr>
      <w:r>
        <w:t>IL</w:t>
      </w:r>
      <w:r>
        <w:rPr>
          <w:spacing w:val="-8"/>
        </w:rPr>
        <w:t xml:space="preserve"> </w:t>
      </w:r>
      <w:r>
        <w:t>“GIANNI</w:t>
      </w:r>
      <w:r>
        <w:rPr>
          <w:spacing w:val="-3"/>
        </w:rPr>
        <w:t xml:space="preserve"> </w:t>
      </w:r>
      <w:r>
        <w:t>SCHICCHI”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PUCCINI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SCENA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GIOIELLI</w:t>
      </w:r>
      <w:r>
        <w:rPr>
          <w:spacing w:val="-4"/>
        </w:rPr>
        <w:t xml:space="preserve"> </w:t>
      </w:r>
      <w:r>
        <w:rPr>
          <w:spacing w:val="-2"/>
        </w:rPr>
        <w:t>ITALIANI</w:t>
      </w:r>
    </w:p>
    <w:p w14:paraId="43952E25" w14:textId="3319DD9F" w:rsidR="008B57CD" w:rsidRDefault="002A2BC7">
      <w:pPr>
        <w:ind w:left="140" w:right="133"/>
        <w:jc w:val="both"/>
      </w:pPr>
      <w:r>
        <w:t>Lunedì sera</w:t>
      </w:r>
      <w:r>
        <w:rPr>
          <w:spacing w:val="-1"/>
        </w:rPr>
        <w:t xml:space="preserve"> </w:t>
      </w:r>
      <w:r>
        <w:t>la community internazionale</w:t>
      </w:r>
      <w:r>
        <w:rPr>
          <w:spacing w:val="-1"/>
        </w:rPr>
        <w:t xml:space="preserve"> </w:t>
      </w:r>
      <w:r>
        <w:t xml:space="preserve">di </w:t>
      </w:r>
      <w:proofErr w:type="spellStart"/>
      <w:r>
        <w:t>Oroarezzo</w:t>
      </w:r>
      <w:proofErr w:type="spellEnd"/>
      <w:r>
        <w:t xml:space="preserve"> va a</w:t>
      </w:r>
      <w:r>
        <w:rPr>
          <w:spacing w:val="-1"/>
        </w:rPr>
        <w:t xml:space="preserve"> </w:t>
      </w:r>
      <w:r>
        <w:t>teatro per l’Opera. In</w:t>
      </w:r>
      <w:r>
        <w:rPr>
          <w:spacing w:val="-2"/>
        </w:rPr>
        <w:t xml:space="preserve"> </w:t>
      </w:r>
      <w:r>
        <w:t>scena, al</w:t>
      </w:r>
      <w:r>
        <w:rPr>
          <w:spacing w:val="-2"/>
        </w:rPr>
        <w:t xml:space="preserve"> </w:t>
      </w:r>
      <w:r>
        <w:t xml:space="preserve">teatro Petrarca, il “Gianni Schicchi”; opera comica in atto unico di Giacomo Puccini per la regia di </w:t>
      </w:r>
      <w:r>
        <w:rPr>
          <w:b/>
        </w:rPr>
        <w:t>Manu Lalli</w:t>
      </w:r>
      <w:r>
        <w:t>, che ha curato anche</w:t>
      </w:r>
      <w:r>
        <w:rPr>
          <w:spacing w:val="-13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costumi.</w:t>
      </w:r>
      <w:r>
        <w:rPr>
          <w:spacing w:val="-13"/>
        </w:rPr>
        <w:t xml:space="preserve"> </w:t>
      </w:r>
      <w:r>
        <w:t>Produzione</w:t>
      </w:r>
      <w:r>
        <w:rPr>
          <w:spacing w:val="-12"/>
        </w:rPr>
        <w:t xml:space="preserve"> </w:t>
      </w:r>
      <w:r>
        <w:t>voluta</w:t>
      </w:r>
      <w:r>
        <w:rPr>
          <w:spacing w:val="-13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rPr>
          <w:b/>
        </w:rPr>
        <w:t>IEG</w:t>
      </w:r>
      <w:r>
        <w:t>,</w:t>
      </w:r>
      <w:r>
        <w:rPr>
          <w:spacing w:val="-13"/>
        </w:rPr>
        <w:t xml:space="preserve"> </w:t>
      </w:r>
      <w:r>
        <w:rPr>
          <w:b/>
        </w:rPr>
        <w:t>Comune</w:t>
      </w:r>
      <w:r>
        <w:rPr>
          <w:b/>
          <w:spacing w:val="-12"/>
        </w:rPr>
        <w:t xml:space="preserve"> </w:t>
      </w:r>
      <w:r>
        <w:rPr>
          <w:b/>
        </w:rPr>
        <w:t>di</w:t>
      </w:r>
      <w:r>
        <w:rPr>
          <w:b/>
          <w:spacing w:val="-12"/>
        </w:rPr>
        <w:t xml:space="preserve"> </w:t>
      </w:r>
      <w:r>
        <w:rPr>
          <w:b/>
        </w:rPr>
        <w:t>Arezzo</w:t>
      </w:r>
      <w:r>
        <w:t>,</w:t>
      </w:r>
      <w:r>
        <w:rPr>
          <w:spacing w:val="-13"/>
        </w:rPr>
        <w:t xml:space="preserve"> </w:t>
      </w:r>
      <w:r>
        <w:rPr>
          <w:b/>
        </w:rPr>
        <w:t>Fondazione</w:t>
      </w:r>
      <w:r>
        <w:rPr>
          <w:b/>
          <w:spacing w:val="-13"/>
        </w:rPr>
        <w:t xml:space="preserve"> </w:t>
      </w:r>
      <w:r>
        <w:rPr>
          <w:b/>
        </w:rPr>
        <w:t>Guido</w:t>
      </w:r>
      <w:r>
        <w:rPr>
          <w:b/>
          <w:spacing w:val="-12"/>
        </w:rPr>
        <w:t xml:space="preserve"> </w:t>
      </w:r>
      <w:r>
        <w:rPr>
          <w:b/>
        </w:rPr>
        <w:t>d’Arezzo</w:t>
      </w:r>
      <w:r>
        <w:rPr>
          <w:b/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rPr>
          <w:b/>
        </w:rPr>
        <w:t xml:space="preserve">Confindustria </w:t>
      </w:r>
      <w:proofErr w:type="spellStart"/>
      <w:r>
        <w:rPr>
          <w:b/>
        </w:rPr>
        <w:t>Federorafi</w:t>
      </w:r>
      <w:proofErr w:type="spellEnd"/>
      <w:r>
        <w:t>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aziende</w:t>
      </w:r>
      <w:r>
        <w:rPr>
          <w:spacing w:val="-5"/>
        </w:rPr>
        <w:t xml:space="preserve"> </w:t>
      </w:r>
      <w:r>
        <w:t>associate</w:t>
      </w:r>
      <w:r>
        <w:rPr>
          <w:spacing w:val="-5"/>
        </w:rPr>
        <w:t xml:space="preserve"> </w:t>
      </w:r>
      <w:r>
        <w:t>contribuiscono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rendere</w:t>
      </w:r>
      <w:r>
        <w:rPr>
          <w:spacing w:val="-4"/>
        </w:rPr>
        <w:t xml:space="preserve"> </w:t>
      </w:r>
      <w:r>
        <w:t>unico</w:t>
      </w:r>
      <w:r>
        <w:rPr>
          <w:spacing w:val="-4"/>
        </w:rPr>
        <w:t xml:space="preserve"> </w:t>
      </w:r>
      <w:r>
        <w:t>l’evento</w:t>
      </w:r>
      <w:r>
        <w:rPr>
          <w:spacing w:val="-4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selezione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monili</w:t>
      </w:r>
      <w:r>
        <w:rPr>
          <w:spacing w:val="-5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 xml:space="preserve">i costumi di scena firmati dalle aretine </w:t>
      </w:r>
      <w:proofErr w:type="spellStart"/>
      <w:r>
        <w:t>Unoaerre</w:t>
      </w:r>
      <w:proofErr w:type="spellEnd"/>
      <w:r>
        <w:t xml:space="preserve">, Quadrifoglio, Migliorini Gioielli, </w:t>
      </w:r>
      <w:proofErr w:type="spellStart"/>
      <w:r>
        <w:t>Chianucci</w:t>
      </w:r>
      <w:proofErr w:type="spellEnd"/>
      <w:r>
        <w:t xml:space="preserve"> Maurizio, Chini, </w:t>
      </w:r>
      <w:proofErr w:type="spellStart"/>
      <w:r>
        <w:t>Femar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Giordini</w:t>
      </w:r>
      <w:proofErr w:type="spellEnd"/>
      <w:r>
        <w:t>,</w:t>
      </w:r>
      <w:r>
        <w:rPr>
          <w:spacing w:val="-9"/>
        </w:rPr>
        <w:t xml:space="preserve"> </w:t>
      </w:r>
      <w:r>
        <w:t>Gold</w:t>
      </w:r>
      <w:r>
        <w:rPr>
          <w:spacing w:val="-10"/>
        </w:rPr>
        <w:t xml:space="preserve"> </w:t>
      </w:r>
      <w:r>
        <w:t>Art,</w:t>
      </w:r>
      <w:r>
        <w:rPr>
          <w:spacing w:val="-13"/>
        </w:rPr>
        <w:t xml:space="preserve"> </w:t>
      </w:r>
      <w:r>
        <w:t>Graziella</w:t>
      </w:r>
      <w:r>
        <w:rPr>
          <w:spacing w:val="-8"/>
        </w:rPr>
        <w:t xml:space="preserve"> </w:t>
      </w:r>
      <w:r>
        <w:t>Braccialini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dalla</w:t>
      </w:r>
      <w:r>
        <w:rPr>
          <w:spacing w:val="-11"/>
        </w:rPr>
        <w:t xml:space="preserve"> </w:t>
      </w:r>
      <w:r>
        <w:t>vicentina</w:t>
      </w:r>
      <w:r>
        <w:rPr>
          <w:spacing w:val="-10"/>
        </w:rPr>
        <w:t xml:space="preserve"> </w:t>
      </w:r>
      <w:r>
        <w:t>Maria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Toni.</w:t>
      </w:r>
      <w:r>
        <w:rPr>
          <w:spacing w:val="-9"/>
        </w:rPr>
        <w:t xml:space="preserve"> </w:t>
      </w:r>
      <w:r>
        <w:t>L’</w:t>
      </w:r>
      <w:r>
        <w:rPr>
          <w:b/>
        </w:rPr>
        <w:t>Orchestra</w:t>
      </w:r>
      <w:r>
        <w:rPr>
          <w:b/>
          <w:spacing w:val="-9"/>
        </w:rPr>
        <w:t xml:space="preserve"> </w:t>
      </w:r>
      <w:r>
        <w:rPr>
          <w:b/>
        </w:rPr>
        <w:t>della</w:t>
      </w:r>
      <w:r>
        <w:rPr>
          <w:b/>
          <w:spacing w:val="-9"/>
        </w:rPr>
        <w:t xml:space="preserve"> </w:t>
      </w:r>
      <w:r>
        <w:rPr>
          <w:b/>
        </w:rPr>
        <w:t>Toscana</w:t>
      </w:r>
      <w:r>
        <w:rPr>
          <w:b/>
          <w:spacing w:val="-8"/>
        </w:rPr>
        <w:t xml:space="preserve"> </w:t>
      </w:r>
      <w:r w:rsidR="003676CD">
        <w:t>è</w:t>
      </w:r>
      <w:r>
        <w:t xml:space="preserve"> diretta</w:t>
      </w:r>
      <w:r>
        <w:rPr>
          <w:spacing w:val="-7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b/>
        </w:rPr>
        <w:t>Fabrizio</w:t>
      </w:r>
      <w:r>
        <w:rPr>
          <w:b/>
          <w:spacing w:val="-8"/>
        </w:rPr>
        <w:t xml:space="preserve"> </w:t>
      </w:r>
      <w:r>
        <w:rPr>
          <w:b/>
        </w:rPr>
        <w:t>Maria</w:t>
      </w:r>
      <w:r>
        <w:rPr>
          <w:b/>
          <w:spacing w:val="-8"/>
        </w:rPr>
        <w:t xml:space="preserve"> </w:t>
      </w:r>
      <w:r>
        <w:rPr>
          <w:b/>
        </w:rPr>
        <w:t>Carminati</w:t>
      </w:r>
      <w:r>
        <w:t>.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ruolo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protagonista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baritono</w:t>
      </w:r>
      <w:r>
        <w:rPr>
          <w:spacing w:val="-6"/>
        </w:rPr>
        <w:t xml:space="preserve"> </w:t>
      </w:r>
      <w:r>
        <w:rPr>
          <w:b/>
        </w:rPr>
        <w:t>Mario</w:t>
      </w:r>
      <w:r>
        <w:rPr>
          <w:b/>
          <w:spacing w:val="-10"/>
        </w:rPr>
        <w:t xml:space="preserve"> </w:t>
      </w:r>
      <w:r>
        <w:rPr>
          <w:b/>
        </w:rPr>
        <w:t>Cassi</w:t>
      </w:r>
      <w:r>
        <w:t>,</w:t>
      </w:r>
      <w:r>
        <w:rPr>
          <w:spacing w:val="-7"/>
        </w:rPr>
        <w:t xml:space="preserve"> </w:t>
      </w:r>
      <w:r>
        <w:t>cast</w:t>
      </w:r>
      <w:r>
        <w:rPr>
          <w:spacing w:val="-7"/>
        </w:rPr>
        <w:t xml:space="preserve"> </w:t>
      </w:r>
      <w:r>
        <w:t>completato</w:t>
      </w:r>
      <w:r>
        <w:rPr>
          <w:spacing w:val="-6"/>
        </w:rPr>
        <w:t xml:space="preserve"> </w:t>
      </w:r>
      <w:r>
        <w:t>dagli allievi de “</w:t>
      </w:r>
      <w:r>
        <w:rPr>
          <w:b/>
        </w:rPr>
        <w:t xml:space="preserve">Le </w:t>
      </w:r>
      <w:r>
        <w:rPr>
          <w:b/>
        </w:rPr>
        <w:t>Stanze dell’Opera</w:t>
      </w:r>
      <w:r>
        <w:t xml:space="preserve">”. L’allestimento è realizzato da </w:t>
      </w:r>
      <w:r>
        <w:rPr>
          <w:b/>
        </w:rPr>
        <w:t xml:space="preserve">Venti Lucenti </w:t>
      </w:r>
      <w:r>
        <w:t>(da oltre 30 anni nella formazione,</w:t>
      </w:r>
      <w:r>
        <w:rPr>
          <w:spacing w:val="-13"/>
        </w:rPr>
        <w:t xml:space="preserve"> </w:t>
      </w:r>
      <w:r>
        <w:t>divulgazione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avvicinamento</w:t>
      </w:r>
      <w:r>
        <w:rPr>
          <w:spacing w:val="-12"/>
        </w:rPr>
        <w:t xml:space="preserve"> </w:t>
      </w:r>
      <w:r>
        <w:t>all'opera</w:t>
      </w:r>
      <w:r>
        <w:rPr>
          <w:spacing w:val="-13"/>
        </w:rPr>
        <w:t xml:space="preserve"> </w:t>
      </w:r>
      <w:r>
        <w:t>lirica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più</w:t>
      </w:r>
      <w:r>
        <w:rPr>
          <w:spacing w:val="-12"/>
        </w:rPr>
        <w:t xml:space="preserve"> </w:t>
      </w:r>
      <w:r>
        <w:t>giovani)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cura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rPr>
          <w:b/>
        </w:rPr>
        <w:t>Marco</w:t>
      </w:r>
      <w:r>
        <w:rPr>
          <w:b/>
          <w:spacing w:val="-12"/>
        </w:rPr>
        <w:t xml:space="preserve"> </w:t>
      </w:r>
      <w:r>
        <w:rPr>
          <w:b/>
        </w:rPr>
        <w:t>Burberi</w:t>
      </w:r>
      <w:r>
        <w:t>.</w:t>
      </w:r>
      <w:r>
        <w:rPr>
          <w:spacing w:val="-13"/>
        </w:rPr>
        <w:t xml:space="preserve"> </w:t>
      </w:r>
      <w:r>
        <w:t xml:space="preserve">Scenografia di </w:t>
      </w:r>
      <w:r>
        <w:rPr>
          <w:b/>
        </w:rPr>
        <w:t>Daniele Leone</w:t>
      </w:r>
      <w:r>
        <w:t xml:space="preserve">, luci di </w:t>
      </w:r>
      <w:r>
        <w:rPr>
          <w:b/>
        </w:rPr>
        <w:t xml:space="preserve">Giuseppe </w:t>
      </w:r>
      <w:proofErr w:type="spellStart"/>
      <w:r>
        <w:rPr>
          <w:b/>
        </w:rPr>
        <w:t>Filipponio</w:t>
      </w:r>
      <w:proofErr w:type="spellEnd"/>
      <w:r>
        <w:t>.</w:t>
      </w:r>
    </w:p>
    <w:p w14:paraId="4D181C54" w14:textId="77777777" w:rsidR="008B57CD" w:rsidRDefault="008B57CD">
      <w:pPr>
        <w:pStyle w:val="Corpotesto"/>
      </w:pPr>
    </w:p>
    <w:p w14:paraId="3103A905" w14:textId="77777777" w:rsidR="008B57CD" w:rsidRDefault="008B57CD">
      <w:pPr>
        <w:pStyle w:val="Corpotesto"/>
        <w:spacing w:before="1"/>
      </w:pPr>
    </w:p>
    <w:p w14:paraId="7477EADF" w14:textId="0BAD2310" w:rsidR="008B57CD" w:rsidRDefault="002A2BC7">
      <w:pPr>
        <w:pStyle w:val="Corpotesto"/>
        <w:spacing w:before="1"/>
        <w:ind w:left="140" w:right="909"/>
        <w:jc w:val="both"/>
      </w:pP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programma</w:t>
      </w:r>
      <w:r>
        <w:rPr>
          <w:spacing w:val="-5"/>
        </w:rPr>
        <w:t xml:space="preserve"> </w:t>
      </w:r>
      <w:r>
        <w:t>aggiornato</w:t>
      </w:r>
      <w:r>
        <w:rPr>
          <w:spacing w:val="-4"/>
        </w:rPr>
        <w:t xml:space="preserve"> </w:t>
      </w:r>
      <w:r>
        <w:t>sugli</w:t>
      </w:r>
      <w:r>
        <w:rPr>
          <w:spacing w:val="-5"/>
        </w:rPr>
        <w:t xml:space="preserve"> </w:t>
      </w:r>
      <w:r>
        <w:t>eventi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proofErr w:type="spellStart"/>
      <w:r>
        <w:t>Oroarezzo</w:t>
      </w:r>
      <w:proofErr w:type="spellEnd"/>
      <w:r w:rsidR="003676CD">
        <w:rPr>
          <w:spacing w:val="-5"/>
        </w:rPr>
        <w:t xml:space="preserve">, consultare </w:t>
      </w:r>
      <w:r>
        <w:t>la</w:t>
      </w:r>
      <w:r>
        <w:rPr>
          <w:spacing w:val="-7"/>
        </w:rPr>
        <w:t xml:space="preserve"> </w:t>
      </w:r>
      <w:r>
        <w:t>home</w:t>
      </w:r>
      <w:r>
        <w:rPr>
          <w:spacing w:val="-5"/>
        </w:rPr>
        <w:t xml:space="preserve"> </w:t>
      </w:r>
      <w:r>
        <w:t>page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sito</w:t>
      </w:r>
      <w:r>
        <w:rPr>
          <w:spacing w:val="-4"/>
        </w:rPr>
        <w:t xml:space="preserve"> </w:t>
      </w:r>
      <w:r>
        <w:t>di manifestazione oroarezzo.it</w:t>
      </w:r>
    </w:p>
    <w:p w14:paraId="377A66D9" w14:textId="77777777" w:rsidR="008B57CD" w:rsidRDefault="008B57CD">
      <w:pPr>
        <w:pStyle w:val="Corpotesto"/>
        <w:rPr>
          <w:sz w:val="20"/>
        </w:rPr>
      </w:pPr>
    </w:p>
    <w:p w14:paraId="6DC853CB" w14:textId="77777777" w:rsidR="008B57CD" w:rsidRDefault="002A2BC7">
      <w:pPr>
        <w:pStyle w:val="Corpotesto"/>
        <w:spacing w:before="25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7B1788B5" wp14:editId="50E478BF">
            <wp:simplePos x="0" y="0"/>
            <wp:positionH relativeFrom="page">
              <wp:posOffset>720090</wp:posOffset>
            </wp:positionH>
            <wp:positionV relativeFrom="paragraph">
              <wp:posOffset>186344</wp:posOffset>
            </wp:positionV>
            <wp:extent cx="5997774" cy="1923668"/>
            <wp:effectExtent l="0" t="0" r="0" b="0"/>
            <wp:wrapTopAndBottom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7774" cy="1923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437F18" w14:textId="77777777" w:rsidR="008B57CD" w:rsidRDefault="008B57CD">
      <w:pPr>
        <w:pStyle w:val="Corpotesto"/>
        <w:spacing w:before="5"/>
      </w:pPr>
    </w:p>
    <w:p w14:paraId="6D6F885E" w14:textId="77777777" w:rsidR="008B57CD" w:rsidRPr="00C37C26" w:rsidRDefault="002A2BC7">
      <w:pPr>
        <w:ind w:left="140"/>
        <w:jc w:val="both"/>
        <w:rPr>
          <w:rFonts w:asciiTheme="minorHAnsi" w:hAnsiTheme="minorHAnsi" w:cstheme="minorHAnsi"/>
          <w:b/>
          <w:sz w:val="20"/>
        </w:rPr>
      </w:pPr>
      <w:r w:rsidRPr="00C37C26">
        <w:rPr>
          <w:rFonts w:asciiTheme="minorHAnsi" w:hAnsiTheme="minorHAnsi" w:cstheme="minorHAnsi"/>
          <w:b/>
          <w:sz w:val="20"/>
        </w:rPr>
        <w:t>PRESS</w:t>
      </w:r>
      <w:r w:rsidRPr="00C37C26">
        <w:rPr>
          <w:rFonts w:asciiTheme="minorHAnsi" w:hAnsiTheme="minorHAnsi" w:cstheme="minorHAnsi"/>
          <w:b/>
          <w:spacing w:val="-17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z w:val="20"/>
        </w:rPr>
        <w:t>CONTACT</w:t>
      </w:r>
      <w:r w:rsidRPr="00C37C26">
        <w:rPr>
          <w:rFonts w:asciiTheme="minorHAnsi" w:hAnsiTheme="minorHAnsi" w:cstheme="minorHAnsi"/>
          <w:b/>
          <w:spacing w:val="-20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z w:val="20"/>
        </w:rPr>
        <w:t>IEG</w:t>
      </w:r>
      <w:r w:rsidRPr="00C37C26">
        <w:rPr>
          <w:rFonts w:asciiTheme="minorHAnsi" w:hAnsiTheme="minorHAnsi" w:cstheme="minorHAnsi"/>
          <w:b/>
          <w:spacing w:val="-15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z w:val="20"/>
        </w:rPr>
        <w:t>/</w:t>
      </w:r>
      <w:r w:rsidRPr="00C37C26">
        <w:rPr>
          <w:rFonts w:asciiTheme="minorHAnsi" w:hAnsiTheme="minorHAnsi" w:cstheme="minorHAnsi"/>
          <w:b/>
          <w:spacing w:val="-18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z w:val="20"/>
        </w:rPr>
        <w:t>OROAREZZO</w:t>
      </w:r>
      <w:r w:rsidRPr="00C37C26">
        <w:rPr>
          <w:rFonts w:asciiTheme="minorHAnsi" w:hAnsiTheme="minorHAnsi" w:cstheme="minorHAnsi"/>
          <w:b/>
          <w:spacing w:val="-19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2025:</w:t>
      </w:r>
    </w:p>
    <w:p w14:paraId="6ACF7761" w14:textId="77777777" w:rsidR="008B57CD" w:rsidRPr="00C37C26" w:rsidRDefault="002A2BC7">
      <w:pPr>
        <w:spacing w:before="13" w:line="252" w:lineRule="auto"/>
        <w:ind w:left="140" w:right="137"/>
        <w:jc w:val="both"/>
        <w:rPr>
          <w:rFonts w:asciiTheme="minorHAnsi" w:hAnsiTheme="minorHAnsi" w:cstheme="minorHAnsi"/>
          <w:sz w:val="20"/>
        </w:rPr>
      </w:pPr>
      <w:r w:rsidRPr="00C37C26"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67F90DED" wp14:editId="5898356E">
                <wp:simplePos x="0" y="0"/>
                <wp:positionH relativeFrom="page">
                  <wp:posOffset>4201033</wp:posOffset>
                </wp:positionH>
                <wp:positionV relativeFrom="paragraph">
                  <wp:posOffset>442861</wp:posOffset>
                </wp:positionV>
                <wp:extent cx="36830" cy="317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175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3047"/>
                              </a:lnTo>
                              <a:lnTo>
                                <a:pt x="36575" y="3047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EC6159" id="Graphic 3" o:spid="_x0000_s1026" style="position:absolute;margin-left:330.8pt;margin-top:34.85pt;width:2.9pt;height:.2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" path="m36575,l,,,3047r36575,l36575,xe" fillcolor="blue" stroked="f">
                <v:path arrowok="t"/>
                <w10:wrap anchorx="page"/>
              </v:shape>
            </w:pict>
          </mc:Fallback>
        </mc:AlternateContent>
      </w:r>
      <w:r w:rsidRPr="00C37C26">
        <w:rPr>
          <w:rFonts w:asciiTheme="minorHAnsi" w:hAnsiTheme="minorHAnsi" w:cstheme="minorHAnsi"/>
          <w:b/>
          <w:spacing w:val="-4"/>
          <w:sz w:val="20"/>
        </w:rPr>
        <w:t>head of</w:t>
      </w:r>
      <w:r w:rsidRPr="00C37C26">
        <w:rPr>
          <w:rFonts w:asciiTheme="minorHAnsi" w:hAnsiTheme="minorHAnsi" w:cstheme="minorHAnsi"/>
          <w:b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4"/>
          <w:sz w:val="20"/>
        </w:rPr>
        <w:t>media</w:t>
      </w:r>
      <w:r w:rsidRPr="00C37C26">
        <w:rPr>
          <w:rFonts w:asciiTheme="minorHAnsi" w:hAnsiTheme="minorHAnsi" w:cstheme="minorHAnsi"/>
          <w:b/>
          <w:spacing w:val="-6"/>
          <w:sz w:val="20"/>
        </w:rPr>
        <w:t xml:space="preserve"> </w:t>
      </w:r>
      <w:proofErr w:type="gramStart"/>
      <w:r w:rsidRPr="00C37C26">
        <w:rPr>
          <w:rFonts w:asciiTheme="minorHAnsi" w:hAnsiTheme="minorHAnsi" w:cstheme="minorHAnsi"/>
          <w:b/>
          <w:spacing w:val="-4"/>
          <w:sz w:val="20"/>
        </w:rPr>
        <w:t>relation s</w:t>
      </w:r>
      <w:proofErr w:type="gramEnd"/>
      <w:r w:rsidRPr="00C37C26">
        <w:rPr>
          <w:rFonts w:asciiTheme="minorHAnsi" w:hAnsiTheme="minorHAnsi" w:cstheme="minorHAnsi"/>
          <w:b/>
          <w:spacing w:val="-4"/>
          <w:sz w:val="20"/>
        </w:rPr>
        <w:t xml:space="preserve"> corporate </w:t>
      </w:r>
      <w:proofErr w:type="spellStart"/>
      <w:r w:rsidRPr="00C37C26">
        <w:rPr>
          <w:rFonts w:asciiTheme="minorHAnsi" w:hAnsiTheme="minorHAnsi" w:cstheme="minorHAnsi"/>
          <w:b/>
          <w:spacing w:val="-4"/>
          <w:sz w:val="20"/>
        </w:rPr>
        <w:t>communication</w:t>
      </w:r>
      <w:proofErr w:type="spellEnd"/>
      <w:r w:rsidRPr="00C37C26">
        <w:rPr>
          <w:rFonts w:asciiTheme="minorHAnsi" w:hAnsiTheme="minorHAnsi" w:cstheme="minorHAnsi"/>
          <w:spacing w:val="-4"/>
          <w:sz w:val="20"/>
        </w:rPr>
        <w:t>:</w:t>
      </w:r>
      <w:r w:rsidRPr="00C37C26">
        <w:rPr>
          <w:rFonts w:asciiTheme="minorHAnsi" w:hAnsiTheme="minorHAnsi" w:cstheme="minorHAnsi"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4"/>
          <w:sz w:val="20"/>
        </w:rPr>
        <w:t>Elisabetta</w:t>
      </w:r>
      <w:r w:rsidRPr="00C37C26">
        <w:rPr>
          <w:rFonts w:asciiTheme="minorHAnsi" w:hAnsiTheme="minorHAnsi" w:cstheme="minorHAnsi"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4"/>
          <w:sz w:val="20"/>
        </w:rPr>
        <w:t>Vitali;</w:t>
      </w:r>
      <w:r w:rsidRPr="00C37C26">
        <w:rPr>
          <w:rFonts w:asciiTheme="minorHAnsi" w:hAnsiTheme="minorHAnsi" w:cstheme="minorHAnsi"/>
          <w:spacing w:val="-6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4"/>
          <w:sz w:val="20"/>
        </w:rPr>
        <w:t>press</w:t>
      </w:r>
      <w:r w:rsidRPr="00C37C26">
        <w:rPr>
          <w:rFonts w:asciiTheme="minorHAnsi" w:hAnsiTheme="minorHAnsi" w:cstheme="minorHAnsi"/>
          <w:b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4"/>
          <w:sz w:val="20"/>
        </w:rPr>
        <w:t>office</w:t>
      </w:r>
      <w:r w:rsidRPr="00C37C26">
        <w:rPr>
          <w:rFonts w:asciiTheme="minorHAnsi" w:hAnsiTheme="minorHAnsi" w:cstheme="minorHAnsi"/>
          <w:b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4"/>
          <w:sz w:val="20"/>
        </w:rPr>
        <w:t>manager</w:t>
      </w:r>
      <w:r w:rsidRPr="00C37C26">
        <w:rPr>
          <w:rFonts w:asciiTheme="minorHAnsi" w:hAnsiTheme="minorHAnsi" w:cstheme="minorHAnsi"/>
          <w:spacing w:val="-4"/>
          <w:sz w:val="20"/>
        </w:rPr>
        <w:t>:</w:t>
      </w:r>
      <w:r w:rsidRPr="00C37C26">
        <w:rPr>
          <w:rFonts w:asciiTheme="minorHAnsi" w:hAnsiTheme="minorHAnsi" w:cstheme="minorHAnsi"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4"/>
          <w:sz w:val="20"/>
        </w:rPr>
        <w:t xml:space="preserve">Marco Forcellini, </w:t>
      </w:r>
      <w:r w:rsidRPr="00C37C26">
        <w:rPr>
          <w:rFonts w:asciiTheme="minorHAnsi" w:hAnsiTheme="minorHAnsi" w:cstheme="minorHAnsi"/>
          <w:spacing w:val="-2"/>
          <w:sz w:val="20"/>
        </w:rPr>
        <w:t>Pier</w:t>
      </w:r>
      <w:r w:rsidRPr="00C37C26">
        <w:rPr>
          <w:rFonts w:asciiTheme="minorHAnsi" w:hAnsiTheme="minorHAnsi" w:cstheme="minorHAnsi"/>
          <w:spacing w:val="-6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>Francesco</w:t>
      </w:r>
      <w:r w:rsidRPr="00C37C26">
        <w:rPr>
          <w:rFonts w:asciiTheme="minorHAnsi" w:hAnsiTheme="minorHAnsi" w:cstheme="minorHAnsi"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 xml:space="preserve">Bellini; </w:t>
      </w:r>
      <w:r w:rsidRPr="00C37C26">
        <w:rPr>
          <w:rFonts w:asciiTheme="minorHAnsi" w:hAnsiTheme="minorHAnsi" w:cstheme="minorHAnsi"/>
          <w:b/>
          <w:spacing w:val="-2"/>
          <w:sz w:val="20"/>
        </w:rPr>
        <w:t>press</w:t>
      </w:r>
      <w:r w:rsidRPr="00C37C26">
        <w:rPr>
          <w:rFonts w:asciiTheme="minorHAnsi" w:hAnsiTheme="minorHAnsi" w:cstheme="minorHAnsi"/>
          <w:b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office</w:t>
      </w:r>
      <w:r w:rsidRPr="00C37C26">
        <w:rPr>
          <w:rFonts w:asciiTheme="minorHAnsi" w:hAnsiTheme="minorHAnsi" w:cstheme="minorHAnsi"/>
          <w:b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coordinator</w:t>
      </w:r>
      <w:r w:rsidRPr="00C37C26">
        <w:rPr>
          <w:rFonts w:asciiTheme="minorHAnsi" w:hAnsiTheme="minorHAnsi" w:cstheme="minorHAnsi"/>
          <w:spacing w:val="-2"/>
          <w:sz w:val="20"/>
        </w:rPr>
        <w:t>:</w:t>
      </w:r>
      <w:r w:rsidRPr="00C37C26">
        <w:rPr>
          <w:rFonts w:asciiTheme="minorHAnsi" w:hAnsiTheme="minorHAnsi" w:cstheme="minorHAnsi"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>Luca</w:t>
      </w:r>
      <w:r w:rsidRPr="00C37C26">
        <w:rPr>
          <w:rFonts w:asciiTheme="minorHAnsi" w:hAnsiTheme="minorHAnsi" w:cstheme="minorHAnsi"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>Paganin;</w:t>
      </w:r>
      <w:r w:rsidRPr="00C37C26">
        <w:rPr>
          <w:rFonts w:asciiTheme="minorHAnsi" w:hAnsiTheme="minorHAnsi" w:cstheme="minorHAnsi"/>
          <w:spacing w:val="-14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international</w:t>
      </w:r>
      <w:r w:rsidRPr="00C37C26">
        <w:rPr>
          <w:rFonts w:asciiTheme="minorHAnsi" w:hAnsiTheme="minorHAnsi" w:cstheme="minorHAnsi"/>
          <w:b/>
          <w:spacing w:val="-13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press</w:t>
      </w:r>
      <w:r w:rsidRPr="00C37C26">
        <w:rPr>
          <w:rFonts w:asciiTheme="minorHAnsi" w:hAnsiTheme="minorHAnsi" w:cstheme="minorHAnsi"/>
          <w:b/>
          <w:spacing w:val="-3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office</w:t>
      </w:r>
      <w:r w:rsidRPr="00C37C26">
        <w:rPr>
          <w:rFonts w:asciiTheme="minorHAnsi" w:hAnsiTheme="minorHAnsi" w:cstheme="minorHAnsi"/>
          <w:b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coordinator</w:t>
      </w:r>
      <w:r w:rsidRPr="00C37C26">
        <w:rPr>
          <w:rFonts w:asciiTheme="minorHAnsi" w:hAnsiTheme="minorHAnsi" w:cstheme="minorHAnsi"/>
          <w:spacing w:val="-2"/>
          <w:sz w:val="20"/>
        </w:rPr>
        <w:t>:</w:t>
      </w:r>
      <w:r w:rsidRPr="00C37C26">
        <w:rPr>
          <w:rFonts w:asciiTheme="minorHAnsi" w:hAnsiTheme="minorHAnsi" w:cstheme="minorHAnsi"/>
          <w:spacing w:val="-5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 xml:space="preserve">Silvia </w:t>
      </w:r>
      <w:r w:rsidRPr="00C37C26">
        <w:rPr>
          <w:rFonts w:asciiTheme="minorHAnsi" w:hAnsiTheme="minorHAnsi" w:cstheme="minorHAnsi"/>
          <w:sz w:val="20"/>
        </w:rPr>
        <w:t>Giorgi;</w:t>
      </w:r>
      <w:r w:rsidRPr="00C37C26">
        <w:rPr>
          <w:rFonts w:asciiTheme="minorHAnsi" w:hAnsiTheme="minorHAnsi" w:cstheme="minorHAnsi"/>
          <w:spacing w:val="-19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z w:val="20"/>
        </w:rPr>
        <w:t>press</w:t>
      </w:r>
      <w:r w:rsidRPr="00C37C26">
        <w:rPr>
          <w:rFonts w:asciiTheme="minorHAnsi" w:hAnsiTheme="minorHAnsi" w:cstheme="minorHAnsi"/>
          <w:b/>
          <w:spacing w:val="-20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z w:val="20"/>
        </w:rPr>
        <w:t>office</w:t>
      </w:r>
      <w:r w:rsidRPr="00C37C26">
        <w:rPr>
          <w:rFonts w:asciiTheme="minorHAnsi" w:hAnsiTheme="minorHAnsi" w:cstheme="minorHAnsi"/>
          <w:b/>
          <w:spacing w:val="-20"/>
          <w:sz w:val="20"/>
        </w:rPr>
        <w:t xml:space="preserve"> </w:t>
      </w:r>
      <w:proofErr w:type="spellStart"/>
      <w:r w:rsidRPr="00C37C26">
        <w:rPr>
          <w:rFonts w:asciiTheme="minorHAnsi" w:hAnsiTheme="minorHAnsi" w:cstheme="minorHAnsi"/>
          <w:b/>
          <w:sz w:val="20"/>
        </w:rPr>
        <w:t>specialist</w:t>
      </w:r>
      <w:proofErr w:type="spellEnd"/>
      <w:r w:rsidRPr="00C37C26">
        <w:rPr>
          <w:rFonts w:asciiTheme="minorHAnsi" w:hAnsiTheme="minorHAnsi" w:cstheme="minorHAnsi"/>
          <w:sz w:val="20"/>
        </w:rPr>
        <w:t>:</w:t>
      </w:r>
      <w:r w:rsidRPr="00C37C26">
        <w:rPr>
          <w:rFonts w:asciiTheme="minorHAnsi" w:hAnsiTheme="minorHAnsi" w:cstheme="minorHAnsi"/>
          <w:spacing w:val="-20"/>
          <w:sz w:val="20"/>
        </w:rPr>
        <w:t xml:space="preserve"> </w:t>
      </w:r>
      <w:r w:rsidRPr="00C37C26">
        <w:rPr>
          <w:rFonts w:asciiTheme="minorHAnsi" w:hAnsiTheme="minorHAnsi" w:cstheme="minorHAnsi"/>
          <w:sz w:val="20"/>
        </w:rPr>
        <w:t>Mirko</w:t>
      </w:r>
      <w:r w:rsidRPr="00C37C26">
        <w:rPr>
          <w:rFonts w:asciiTheme="minorHAnsi" w:hAnsiTheme="minorHAnsi" w:cstheme="minorHAnsi"/>
          <w:spacing w:val="-20"/>
          <w:sz w:val="20"/>
        </w:rPr>
        <w:t xml:space="preserve"> </w:t>
      </w:r>
      <w:r w:rsidRPr="00C37C26">
        <w:rPr>
          <w:rFonts w:asciiTheme="minorHAnsi" w:hAnsiTheme="minorHAnsi" w:cstheme="minorHAnsi"/>
          <w:sz w:val="20"/>
        </w:rPr>
        <w:t>Malgieri</w:t>
      </w:r>
      <w:r w:rsidRPr="00C37C26">
        <w:rPr>
          <w:rFonts w:asciiTheme="minorHAnsi" w:hAnsiTheme="minorHAnsi" w:cstheme="minorHAnsi"/>
          <w:spacing w:val="-17"/>
          <w:sz w:val="20"/>
        </w:rPr>
        <w:t xml:space="preserve"> </w:t>
      </w:r>
      <w:hyperlink r:id="rId7">
        <w:r w:rsidR="008B57CD" w:rsidRPr="00C37C26">
          <w:rPr>
            <w:rFonts w:asciiTheme="minorHAnsi" w:hAnsiTheme="minorHAnsi" w:cstheme="minorHAnsi"/>
            <w:color w:val="467885"/>
            <w:sz w:val="20"/>
            <w:u w:val="single" w:color="467885"/>
          </w:rPr>
          <w:t>media@iegexpo.it</w:t>
        </w:r>
        <w:r w:rsidR="008B57CD" w:rsidRPr="00C37C26">
          <w:rPr>
            <w:rFonts w:asciiTheme="minorHAnsi" w:hAnsiTheme="minorHAnsi" w:cstheme="minorHAnsi"/>
            <w:color w:val="0000FF"/>
            <w:sz w:val="20"/>
          </w:rPr>
          <w:t>;</w:t>
        </w:r>
      </w:hyperlink>
    </w:p>
    <w:p w14:paraId="3423C08C" w14:textId="77777777" w:rsidR="008B57CD" w:rsidRPr="00C37C26" w:rsidRDefault="008B57CD">
      <w:pPr>
        <w:pStyle w:val="Corpotesto"/>
        <w:spacing w:before="12"/>
        <w:rPr>
          <w:rFonts w:asciiTheme="minorHAnsi" w:hAnsiTheme="minorHAnsi" w:cstheme="minorHAnsi"/>
          <w:sz w:val="20"/>
        </w:rPr>
      </w:pPr>
    </w:p>
    <w:p w14:paraId="5A9E7B85" w14:textId="77777777" w:rsidR="008B57CD" w:rsidRPr="00C37C26" w:rsidRDefault="002A2BC7">
      <w:pPr>
        <w:spacing w:before="1"/>
        <w:ind w:left="140"/>
        <w:rPr>
          <w:rFonts w:asciiTheme="minorHAnsi" w:hAnsiTheme="minorHAnsi" w:cstheme="minorHAnsi"/>
          <w:b/>
          <w:sz w:val="20"/>
        </w:rPr>
      </w:pPr>
      <w:r w:rsidRPr="00C37C26">
        <w:rPr>
          <w:rFonts w:asciiTheme="minorHAnsi" w:hAnsiTheme="minorHAnsi" w:cstheme="minorHAnsi"/>
          <w:b/>
          <w:spacing w:val="-2"/>
          <w:sz w:val="20"/>
        </w:rPr>
        <w:t>MEDIA</w:t>
      </w:r>
      <w:r w:rsidRPr="00C37C26">
        <w:rPr>
          <w:rFonts w:asciiTheme="minorHAnsi" w:hAnsiTheme="minorHAnsi" w:cstheme="minorHAnsi"/>
          <w:b/>
          <w:spacing w:val="-23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AGENCY</w:t>
      </w:r>
      <w:r w:rsidRPr="00C37C26">
        <w:rPr>
          <w:rFonts w:asciiTheme="minorHAnsi" w:hAnsiTheme="minorHAnsi" w:cstheme="minorHAnsi"/>
          <w:b/>
          <w:spacing w:val="-11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OROAREZZO</w:t>
      </w:r>
      <w:r w:rsidRPr="00C37C26">
        <w:rPr>
          <w:rFonts w:asciiTheme="minorHAnsi" w:hAnsiTheme="minorHAnsi" w:cstheme="minorHAnsi"/>
          <w:b/>
          <w:spacing w:val="-14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2025:</w:t>
      </w:r>
      <w:r w:rsidRPr="00C37C26">
        <w:rPr>
          <w:rFonts w:asciiTheme="minorHAnsi" w:hAnsiTheme="minorHAnsi" w:cstheme="minorHAnsi"/>
          <w:b/>
          <w:spacing w:val="-13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Adnkronos</w:t>
      </w:r>
      <w:r w:rsidRPr="00C37C26">
        <w:rPr>
          <w:rFonts w:asciiTheme="minorHAnsi" w:hAnsiTheme="minorHAnsi" w:cstheme="minorHAnsi"/>
          <w:b/>
          <w:spacing w:val="-14"/>
          <w:sz w:val="20"/>
        </w:rPr>
        <w:t xml:space="preserve"> </w:t>
      </w:r>
      <w:r w:rsidRPr="00C37C26">
        <w:rPr>
          <w:rFonts w:asciiTheme="minorHAnsi" w:hAnsiTheme="minorHAnsi" w:cstheme="minorHAnsi"/>
          <w:b/>
          <w:spacing w:val="-2"/>
          <w:sz w:val="20"/>
        </w:rPr>
        <w:t>Comunicazione</w:t>
      </w:r>
    </w:p>
    <w:p w14:paraId="0CF59428" w14:textId="77777777" w:rsidR="008B57CD" w:rsidRPr="00C37C26" w:rsidRDefault="002A2BC7">
      <w:pPr>
        <w:spacing w:before="10"/>
        <w:ind w:left="140"/>
        <w:rPr>
          <w:rFonts w:asciiTheme="minorHAnsi" w:hAnsiTheme="minorHAnsi" w:cstheme="minorHAnsi"/>
          <w:sz w:val="20"/>
        </w:rPr>
      </w:pPr>
      <w:r w:rsidRPr="00C37C26">
        <w:rPr>
          <w:rFonts w:asciiTheme="minorHAnsi" w:hAnsiTheme="minorHAnsi" w:cstheme="minorHAnsi"/>
          <w:spacing w:val="-4"/>
          <w:sz w:val="20"/>
        </w:rPr>
        <w:t>Enrico</w:t>
      </w:r>
      <w:r w:rsidRPr="00C37C26">
        <w:rPr>
          <w:rFonts w:asciiTheme="minorHAnsi" w:hAnsiTheme="minorHAnsi" w:cstheme="minorHAnsi"/>
          <w:spacing w:val="-17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4"/>
          <w:sz w:val="20"/>
        </w:rPr>
        <w:t>Bellinelli:</w:t>
      </w:r>
      <w:r w:rsidRPr="00C37C26">
        <w:rPr>
          <w:rFonts w:asciiTheme="minorHAnsi" w:hAnsiTheme="minorHAnsi" w:cstheme="minorHAnsi"/>
          <w:spacing w:val="-17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4"/>
          <w:sz w:val="20"/>
        </w:rPr>
        <w:t>334</w:t>
      </w:r>
      <w:r w:rsidRPr="00C37C26">
        <w:rPr>
          <w:rFonts w:asciiTheme="minorHAnsi" w:hAnsiTheme="minorHAnsi" w:cstheme="minorHAnsi"/>
          <w:spacing w:val="-18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4"/>
          <w:sz w:val="20"/>
        </w:rPr>
        <w:t>5717790,</w:t>
      </w:r>
      <w:r w:rsidRPr="00C37C26">
        <w:rPr>
          <w:rFonts w:asciiTheme="minorHAnsi" w:hAnsiTheme="minorHAnsi" w:cstheme="minorHAnsi"/>
          <w:spacing w:val="-13"/>
          <w:sz w:val="20"/>
        </w:rPr>
        <w:t xml:space="preserve"> </w:t>
      </w:r>
      <w:hyperlink r:id="rId8">
        <w:r w:rsidR="008B57CD" w:rsidRPr="00C37C26">
          <w:rPr>
            <w:rFonts w:asciiTheme="minorHAnsi" w:hAnsiTheme="minorHAnsi" w:cstheme="minorHAnsi"/>
            <w:color w:val="467885"/>
            <w:spacing w:val="-4"/>
            <w:sz w:val="20"/>
            <w:u w:val="single" w:color="467885"/>
          </w:rPr>
          <w:t>enrico.bellinelli.professional@adnkronos.com</w:t>
        </w:r>
      </w:hyperlink>
    </w:p>
    <w:p w14:paraId="44417927" w14:textId="77777777" w:rsidR="008B57CD" w:rsidRPr="00C37C26" w:rsidRDefault="002A2BC7">
      <w:pPr>
        <w:spacing w:before="12"/>
        <w:ind w:left="140"/>
        <w:rPr>
          <w:rFonts w:asciiTheme="minorHAnsi" w:hAnsiTheme="minorHAnsi" w:cstheme="minorHAnsi"/>
          <w:sz w:val="20"/>
        </w:rPr>
      </w:pPr>
      <w:r w:rsidRPr="00C37C26">
        <w:rPr>
          <w:rFonts w:asciiTheme="minorHAnsi" w:hAnsiTheme="minorHAnsi" w:cstheme="minorHAnsi"/>
          <w:spacing w:val="-2"/>
          <w:sz w:val="20"/>
        </w:rPr>
        <w:t>Enrica</w:t>
      </w:r>
      <w:r w:rsidRPr="00C37C26">
        <w:rPr>
          <w:rFonts w:asciiTheme="minorHAnsi" w:hAnsiTheme="minorHAnsi" w:cstheme="minorHAnsi"/>
          <w:spacing w:val="-20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>Marrese:</w:t>
      </w:r>
      <w:r w:rsidRPr="00C37C26">
        <w:rPr>
          <w:rFonts w:asciiTheme="minorHAnsi" w:hAnsiTheme="minorHAnsi" w:cstheme="minorHAnsi"/>
          <w:spacing w:val="-19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>320</w:t>
      </w:r>
      <w:r w:rsidRPr="00C37C26">
        <w:rPr>
          <w:rFonts w:asciiTheme="minorHAnsi" w:hAnsiTheme="minorHAnsi" w:cstheme="minorHAnsi"/>
          <w:spacing w:val="-21"/>
          <w:sz w:val="20"/>
        </w:rPr>
        <w:t xml:space="preserve"> </w:t>
      </w:r>
      <w:r w:rsidRPr="00C37C26">
        <w:rPr>
          <w:rFonts w:asciiTheme="minorHAnsi" w:hAnsiTheme="minorHAnsi" w:cstheme="minorHAnsi"/>
          <w:spacing w:val="-2"/>
          <w:sz w:val="20"/>
        </w:rPr>
        <w:t>8074750,</w:t>
      </w:r>
      <w:r w:rsidRPr="00C37C26">
        <w:rPr>
          <w:rFonts w:asciiTheme="minorHAnsi" w:hAnsiTheme="minorHAnsi" w:cstheme="minorHAnsi"/>
          <w:spacing w:val="-18"/>
          <w:sz w:val="20"/>
        </w:rPr>
        <w:t xml:space="preserve"> </w:t>
      </w:r>
      <w:hyperlink r:id="rId9">
        <w:r w:rsidR="008B57CD" w:rsidRPr="00C37C26">
          <w:rPr>
            <w:rFonts w:asciiTheme="minorHAnsi" w:hAnsiTheme="minorHAnsi" w:cstheme="minorHAnsi"/>
            <w:color w:val="467885"/>
            <w:spacing w:val="-2"/>
            <w:sz w:val="20"/>
            <w:u w:val="single" w:color="467885"/>
          </w:rPr>
          <w:t>enrica.marrese@adnkronos.com</w:t>
        </w:r>
      </w:hyperlink>
    </w:p>
    <w:p w14:paraId="1ED1B6F8" w14:textId="77777777" w:rsidR="008B57CD" w:rsidRPr="00C37C26" w:rsidRDefault="008B57CD">
      <w:pPr>
        <w:pStyle w:val="Corpotesto"/>
        <w:rPr>
          <w:rFonts w:asciiTheme="minorHAnsi" w:hAnsiTheme="minorHAnsi" w:cstheme="minorHAnsi"/>
          <w:sz w:val="16"/>
        </w:rPr>
      </w:pPr>
    </w:p>
    <w:p w14:paraId="6E650DD9" w14:textId="77777777" w:rsidR="008B57CD" w:rsidRPr="00C37C26" w:rsidRDefault="008B57CD">
      <w:pPr>
        <w:pStyle w:val="Corpotesto"/>
        <w:spacing w:before="78"/>
        <w:rPr>
          <w:rFonts w:asciiTheme="minorHAnsi" w:hAnsiTheme="minorHAnsi" w:cstheme="minorHAnsi"/>
          <w:sz w:val="16"/>
        </w:rPr>
      </w:pPr>
    </w:p>
    <w:p w14:paraId="35D14228" w14:textId="77777777" w:rsidR="008B57CD" w:rsidRPr="00C37C26" w:rsidRDefault="002A2BC7">
      <w:pPr>
        <w:spacing w:line="252" w:lineRule="auto"/>
        <w:ind w:left="140" w:right="136"/>
        <w:jc w:val="both"/>
        <w:rPr>
          <w:rFonts w:asciiTheme="minorHAnsi" w:hAnsiTheme="minorHAnsi" w:cstheme="minorHAnsi"/>
          <w:sz w:val="16"/>
        </w:rPr>
      </w:pPr>
      <w:r w:rsidRPr="00C37C26">
        <w:rPr>
          <w:rFonts w:asciiTheme="minorHAnsi" w:hAnsiTheme="minorHAnsi" w:cstheme="minorHAnsi"/>
          <w:spacing w:val="-2"/>
          <w:sz w:val="16"/>
        </w:rPr>
        <w:t>Il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presente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comunicato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stampa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contiene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elementi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previsionali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stime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che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riflettono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le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attuali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opinioni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del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management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 xml:space="preserve">(“forward-looking </w:t>
      </w:r>
      <w:r w:rsidRPr="00C37C26">
        <w:rPr>
          <w:rFonts w:asciiTheme="minorHAnsi" w:hAnsiTheme="minorHAnsi" w:cstheme="minorHAnsi"/>
          <w:sz w:val="16"/>
        </w:rPr>
        <w:t>statements”)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specie</w:t>
      </w:r>
      <w:r w:rsidRPr="00C37C26">
        <w:rPr>
          <w:rFonts w:asciiTheme="minorHAnsi" w:hAnsiTheme="minorHAnsi" w:cstheme="minorHAnsi"/>
          <w:spacing w:val="-9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per</w:t>
      </w:r>
      <w:r w:rsidRPr="00C37C26">
        <w:rPr>
          <w:rFonts w:asciiTheme="minorHAnsi" w:hAnsiTheme="minorHAnsi" w:cstheme="minorHAnsi"/>
          <w:spacing w:val="-9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quanto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riguarda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performance</w:t>
      </w:r>
      <w:r w:rsidRPr="00C37C26">
        <w:rPr>
          <w:rFonts w:asciiTheme="minorHAnsi" w:hAnsiTheme="minorHAnsi" w:cstheme="minorHAnsi"/>
          <w:spacing w:val="-9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gestionali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future,</w:t>
      </w:r>
      <w:r w:rsidRPr="00C37C26">
        <w:rPr>
          <w:rFonts w:asciiTheme="minorHAnsi" w:hAnsiTheme="minorHAnsi" w:cstheme="minorHAnsi"/>
          <w:spacing w:val="-3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realizzazione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di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investimenti,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andamento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dei</w:t>
      </w:r>
      <w:r w:rsidRPr="00C37C26">
        <w:rPr>
          <w:rFonts w:asciiTheme="minorHAnsi" w:hAnsiTheme="minorHAnsi" w:cstheme="minorHAnsi"/>
          <w:spacing w:val="-9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flussi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di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cassa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 xml:space="preserve">ed </w:t>
      </w:r>
      <w:r w:rsidRPr="00C37C26">
        <w:rPr>
          <w:rFonts w:asciiTheme="minorHAnsi" w:hAnsiTheme="minorHAnsi" w:cstheme="minorHAnsi"/>
          <w:spacing w:val="-2"/>
          <w:sz w:val="16"/>
        </w:rPr>
        <w:t>evoluzione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della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struttura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finanziaria.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forward-looking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statements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hanno</w:t>
      </w:r>
      <w:r w:rsidRPr="00C37C26">
        <w:rPr>
          <w:rFonts w:asciiTheme="minorHAnsi" w:hAnsiTheme="minorHAnsi" w:cstheme="minorHAnsi"/>
          <w:spacing w:val="-9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per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loro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natura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una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componente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rischio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proofErr w:type="spellStart"/>
      <w:r w:rsidRPr="00C37C26">
        <w:rPr>
          <w:rFonts w:asciiTheme="minorHAnsi" w:hAnsiTheme="minorHAnsi" w:cstheme="minorHAnsi"/>
          <w:spacing w:val="-2"/>
          <w:sz w:val="16"/>
        </w:rPr>
        <w:t>ed</w:t>
      </w:r>
      <w:proofErr w:type="spellEnd"/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incertezza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perché dipendono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dal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verificarsi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di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eventi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futuri.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risultati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effettivi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potranno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differire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anche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in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misura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significativa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rispetto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a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quelli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annunciati,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 xml:space="preserve">in </w:t>
      </w:r>
      <w:r w:rsidRPr="00C37C26">
        <w:rPr>
          <w:rFonts w:asciiTheme="minorHAnsi" w:hAnsiTheme="minorHAnsi" w:cstheme="minorHAnsi"/>
          <w:spacing w:val="-6"/>
          <w:sz w:val="16"/>
        </w:rPr>
        <w:t>relazione a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una pluralità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di fattori tra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cui, a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solo titolo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esemplificativo: andamento del mercato della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ristorazione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fuori casa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>e dei flussi</w:t>
      </w:r>
      <w:r w:rsidRPr="00C37C26">
        <w:rPr>
          <w:rFonts w:asciiTheme="minorHAnsi" w:hAnsiTheme="minorHAnsi" w:cstheme="minorHAnsi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turistici </w:t>
      </w:r>
      <w:r w:rsidRPr="00C37C26">
        <w:rPr>
          <w:rFonts w:asciiTheme="minorHAnsi" w:hAnsiTheme="minorHAnsi" w:cstheme="minorHAnsi"/>
          <w:spacing w:val="-4"/>
          <w:sz w:val="16"/>
        </w:rPr>
        <w:t>in</w:t>
      </w:r>
      <w:r w:rsidRPr="00C37C26">
        <w:rPr>
          <w:rFonts w:asciiTheme="minorHAnsi" w:hAnsiTheme="minorHAnsi" w:cstheme="minorHAnsi"/>
          <w:spacing w:val="-9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Italia,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andamento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del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mercato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orafo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-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gioielliero,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andamento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del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mercato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della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green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economy;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evoluzione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del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prezzo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delle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>materie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4"/>
          <w:sz w:val="16"/>
        </w:rPr>
        <w:t xml:space="preserve">prime; </w:t>
      </w:r>
      <w:r w:rsidRPr="00C37C26">
        <w:rPr>
          <w:rFonts w:asciiTheme="minorHAnsi" w:hAnsiTheme="minorHAnsi" w:cstheme="minorHAnsi"/>
          <w:sz w:val="16"/>
        </w:rPr>
        <w:t>condizioni macroeconomiche</w:t>
      </w:r>
      <w:r w:rsidRPr="00C37C26">
        <w:rPr>
          <w:rFonts w:asciiTheme="minorHAnsi" w:hAnsiTheme="minorHAnsi" w:cstheme="minorHAnsi"/>
          <w:spacing w:val="-1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generali; fattori</w:t>
      </w:r>
      <w:r w:rsidRPr="00C37C26">
        <w:rPr>
          <w:rFonts w:asciiTheme="minorHAnsi" w:hAnsiTheme="minorHAnsi" w:cstheme="minorHAnsi"/>
          <w:spacing w:val="-1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geopolitici</w:t>
      </w:r>
      <w:r w:rsidRPr="00C37C26">
        <w:rPr>
          <w:rFonts w:asciiTheme="minorHAnsi" w:hAnsiTheme="minorHAnsi" w:cstheme="minorHAnsi"/>
          <w:spacing w:val="-1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ed</w:t>
      </w:r>
      <w:r w:rsidRPr="00C37C26">
        <w:rPr>
          <w:rFonts w:asciiTheme="minorHAnsi" w:hAnsiTheme="minorHAnsi" w:cstheme="minorHAnsi"/>
          <w:spacing w:val="-1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evoluzioni</w:t>
      </w:r>
      <w:r w:rsidRPr="00C37C26">
        <w:rPr>
          <w:rFonts w:asciiTheme="minorHAnsi" w:hAnsiTheme="minorHAnsi" w:cstheme="minorHAnsi"/>
          <w:spacing w:val="-1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del</w:t>
      </w:r>
      <w:r w:rsidRPr="00C37C26">
        <w:rPr>
          <w:rFonts w:asciiTheme="minorHAnsi" w:hAnsiTheme="minorHAnsi" w:cstheme="minorHAnsi"/>
          <w:spacing w:val="-2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quadro</w:t>
      </w:r>
      <w:r w:rsidRPr="00C37C26">
        <w:rPr>
          <w:rFonts w:asciiTheme="minorHAnsi" w:hAnsiTheme="minorHAnsi" w:cstheme="minorHAnsi"/>
          <w:spacing w:val="-1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normativo.</w:t>
      </w:r>
      <w:r w:rsidRPr="00C37C26">
        <w:rPr>
          <w:rFonts w:asciiTheme="minorHAnsi" w:hAnsiTheme="minorHAnsi" w:cstheme="minorHAnsi"/>
          <w:spacing w:val="-1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Le</w:t>
      </w:r>
      <w:r w:rsidRPr="00C37C26">
        <w:rPr>
          <w:rFonts w:asciiTheme="minorHAnsi" w:hAnsiTheme="minorHAnsi" w:cstheme="minorHAnsi"/>
          <w:spacing w:val="-2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>informazioni contenute nel</w:t>
      </w:r>
      <w:r w:rsidRPr="00C37C26">
        <w:rPr>
          <w:rFonts w:asciiTheme="minorHAnsi" w:hAnsiTheme="minorHAnsi" w:cstheme="minorHAnsi"/>
          <w:spacing w:val="-2"/>
          <w:sz w:val="16"/>
        </w:rPr>
        <w:t xml:space="preserve"> </w:t>
      </w:r>
      <w:r w:rsidRPr="00C37C26">
        <w:rPr>
          <w:rFonts w:asciiTheme="minorHAnsi" w:hAnsiTheme="minorHAnsi" w:cstheme="minorHAnsi"/>
          <w:sz w:val="16"/>
        </w:rPr>
        <w:t xml:space="preserve">presente </w:t>
      </w:r>
      <w:r w:rsidRPr="00C37C26">
        <w:rPr>
          <w:rFonts w:asciiTheme="minorHAnsi" w:hAnsiTheme="minorHAnsi" w:cstheme="minorHAnsi"/>
          <w:spacing w:val="-2"/>
          <w:sz w:val="16"/>
        </w:rPr>
        <w:t>comunicato,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inoltre,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non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pretendono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di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essere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complete,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né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sono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state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verificate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da</w:t>
      </w:r>
      <w:r w:rsidRPr="00C37C26">
        <w:rPr>
          <w:rFonts w:asciiTheme="minorHAnsi" w:hAnsiTheme="minorHAnsi" w:cstheme="minorHAnsi"/>
          <w:spacing w:val="-4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terze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parti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indipendenti.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Le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proiezioni, le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stime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e</w:t>
      </w:r>
      <w:r w:rsidRPr="00C37C26">
        <w:rPr>
          <w:rFonts w:asciiTheme="minorHAnsi" w:hAnsiTheme="minorHAnsi" w:cstheme="minorHAnsi"/>
          <w:spacing w:val="-5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gli obiettivi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qui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presentati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si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basano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sulle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informazioni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a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disposizione</w:t>
      </w:r>
      <w:r w:rsidRPr="00C37C26">
        <w:rPr>
          <w:rFonts w:asciiTheme="minorHAnsi" w:hAnsiTheme="minorHAnsi" w:cstheme="minorHAnsi"/>
          <w:spacing w:val="-8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della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Società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alla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data</w:t>
      </w:r>
      <w:r w:rsidRPr="00C37C26">
        <w:rPr>
          <w:rFonts w:asciiTheme="minorHAnsi" w:hAnsiTheme="minorHAnsi" w:cstheme="minorHAnsi"/>
          <w:spacing w:val="-7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del</w:t>
      </w:r>
      <w:r w:rsidRPr="00C37C26">
        <w:rPr>
          <w:rFonts w:asciiTheme="minorHAnsi" w:hAnsiTheme="minorHAnsi" w:cstheme="minorHAnsi"/>
          <w:spacing w:val="-10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presente</w:t>
      </w:r>
      <w:r w:rsidRPr="00C37C26">
        <w:rPr>
          <w:rFonts w:asciiTheme="minorHAnsi" w:hAnsiTheme="minorHAnsi" w:cstheme="minorHAnsi"/>
          <w:spacing w:val="-6"/>
          <w:sz w:val="16"/>
        </w:rPr>
        <w:t xml:space="preserve"> </w:t>
      </w:r>
      <w:r w:rsidRPr="00C37C26">
        <w:rPr>
          <w:rFonts w:asciiTheme="minorHAnsi" w:hAnsiTheme="minorHAnsi" w:cstheme="minorHAnsi"/>
          <w:spacing w:val="-2"/>
          <w:sz w:val="16"/>
        </w:rPr>
        <w:t>comunicato</w:t>
      </w:r>
    </w:p>
    <w:sectPr w:rsidR="008B57CD" w:rsidRPr="00C37C26">
      <w:pgSz w:w="11910" w:h="16840"/>
      <w:pgMar w:top="96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9765E"/>
    <w:multiLevelType w:val="hybridMultilevel"/>
    <w:tmpl w:val="77B60606"/>
    <w:lvl w:ilvl="0" w:tplc="97E8223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EF4864B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2178817C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137CD4BC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BD7A77CA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1EE6E622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2F505C82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79B4594A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BF40778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636184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7CD"/>
    <w:rsid w:val="00114788"/>
    <w:rsid w:val="002A2BC7"/>
    <w:rsid w:val="003676CD"/>
    <w:rsid w:val="008B57CD"/>
    <w:rsid w:val="00C124B6"/>
    <w:rsid w:val="00C3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4B0D0"/>
  <w15:docId w15:val="{21BA72EB-F2D3-4F23-B9EF-5FA5974C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268"/>
      <w:ind w:left="140"/>
      <w:jc w:val="both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ind w:left="1533" w:right="153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6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rico.bellinelli.professional@adnkrono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@iegexp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rica.marrese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1104</Words>
  <Characters>6294</Characters>
  <Application>Microsoft Office Word</Application>
  <DocSecurity>0</DocSecurity>
  <Lines>52</Lines>
  <Paragraphs>14</Paragraphs>
  <ScaleCrop>false</ScaleCrop>
  <Company/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Bellinelli Enrico</dc:creator>
  <cp:lastModifiedBy>Mirko Malgieri</cp:lastModifiedBy>
  <cp:revision>2</cp:revision>
  <dcterms:created xsi:type="dcterms:W3CDTF">2025-04-30T15:06:00Z</dcterms:created>
  <dcterms:modified xsi:type="dcterms:W3CDTF">2025-04-30T15:06:00Z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2025-04-30T00:00:00Z</vt:filetime>
  </property>
  <property fmtid="{D5CDD505-2E9C-101B-9397-08002B2CF9AE}" pid="5" name="Producer">
    <vt:lpwstr>Microsoft® Word per Microsoft 365</vt:lpwstr>
  </property>
</Properties>
</file>